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509F3" w14:textId="77777777" w:rsidR="00D3469F" w:rsidRPr="00D81C27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hy-AM"/>
        </w:rPr>
      </w:pPr>
    </w:p>
    <w:p w14:paraId="5DBB8106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</w:p>
    <w:p w14:paraId="7D51A389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sz w:val="24"/>
          <w:szCs w:val="24"/>
          <w:shd w:val="clear" w:color="auto" w:fill="FFFFFF"/>
          <w:lang w:val="af-ZA"/>
        </w:rPr>
      </w:pPr>
    </w:p>
    <w:p w14:paraId="3FFBAF3D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sz w:val="24"/>
          <w:szCs w:val="24"/>
          <w:shd w:val="clear" w:color="auto" w:fill="FFFFFF"/>
          <w:lang w:val="hy-AM"/>
        </w:rPr>
      </w:pPr>
      <w:r w:rsidRPr="00A44311">
        <w:rPr>
          <w:rFonts w:ascii="GHEA Grapalat" w:hAnsi="GHEA Grapalat" w:cs="Helvetica"/>
          <w:b/>
          <w:bCs/>
          <w:iCs/>
          <w:sz w:val="24"/>
          <w:szCs w:val="24"/>
          <w:shd w:val="clear" w:color="auto" w:fill="FFFFFF"/>
          <w:lang w:val="af-ZA"/>
        </w:rPr>
        <w:t>ԿԱՏԱՐՈՂԱԿԱՆԻ ԳՆԱՀԱՏ</w:t>
      </w:r>
      <w:r w:rsidRPr="00A44311">
        <w:rPr>
          <w:rFonts w:ascii="GHEA Grapalat" w:hAnsi="GHEA Grapalat" w:cs="Helvetica"/>
          <w:b/>
          <w:bCs/>
          <w:iCs/>
          <w:sz w:val="24"/>
          <w:szCs w:val="24"/>
          <w:shd w:val="clear" w:color="auto" w:fill="FFFFFF"/>
          <w:lang w:val="hy-AM"/>
        </w:rPr>
        <w:t>ՈՒՄ</w:t>
      </w:r>
    </w:p>
    <w:p w14:paraId="357E835D" w14:textId="77777777" w:rsidR="00D3469F" w:rsidRPr="00A44311" w:rsidRDefault="00D3469F" w:rsidP="00D3469F">
      <w:pPr>
        <w:spacing w:after="0" w:line="360" w:lineRule="auto"/>
        <w:ind w:firstLine="567"/>
        <w:jc w:val="center"/>
        <w:rPr>
          <w:rFonts w:ascii="GHEA Grapalat" w:hAnsi="GHEA Grapalat" w:cs="Helvetica"/>
          <w:b/>
          <w:bCs/>
          <w:iCs/>
          <w:sz w:val="24"/>
          <w:szCs w:val="24"/>
          <w:shd w:val="clear" w:color="auto" w:fill="FFFFFF"/>
          <w:lang w:val="hy-AM"/>
        </w:rPr>
      </w:pPr>
    </w:p>
    <w:p w14:paraId="51825635" w14:textId="01519452" w:rsidR="00D3469F" w:rsidRPr="00A44311" w:rsidRDefault="00D3469F" w:rsidP="00D3469F">
      <w:pPr>
        <w:spacing w:after="0" w:line="276" w:lineRule="auto"/>
        <w:jc w:val="center"/>
        <w:rPr>
          <w:rFonts w:ascii="GHEA Grapalat" w:hAnsi="GHEA Grapalat" w:cs="Helvetica"/>
          <w:b/>
          <w:bCs/>
          <w:iCs/>
          <w:sz w:val="24"/>
          <w:szCs w:val="24"/>
          <w:shd w:val="clear" w:color="auto" w:fill="FFFFFF"/>
          <w:lang w:val="af-ZA"/>
        </w:rPr>
      </w:pPr>
      <w:r w:rsidRPr="00A44311">
        <w:rPr>
          <w:rFonts w:ascii="GHEA Grapalat" w:hAnsi="GHEA Grapalat" w:cs="Helvetica"/>
          <w:b/>
          <w:bCs/>
          <w:iCs/>
          <w:sz w:val="24"/>
          <w:szCs w:val="24"/>
          <w:shd w:val="clear" w:color="auto" w:fill="FFFFFF"/>
          <w:lang w:val="af-ZA"/>
        </w:rPr>
        <w:t xml:space="preserve">ՀԱՅԱՍՏԱՆԻ ՀԱՆՐԱՊԵՏՈՒԹՅԱՆ ՍՆՆԴԱՄԹԵՐՔԻ ԱՆՎՏԱՆԳՈՒԹՅԱՆ ՏԵՍՉԱԿԱՆ ՄԱՐՄՆԻ  </w:t>
      </w: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202</w:t>
      </w:r>
      <w:r w:rsidR="00313D6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4</w:t>
      </w: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ԹՎԱԿԱՆԻ </w:t>
      </w:r>
      <w:r w:rsidR="006A7694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4</w:t>
      </w:r>
      <w:r w:rsidR="00A618D4"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-ՐԴ</w:t>
      </w: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ԵՌԱՄՍՅԱԿԻ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44311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ԳՈՐԾՈՒՆԵՈՒԹՅԱՆ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10321DC7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sz w:val="24"/>
          <w:szCs w:val="24"/>
          <w:shd w:val="clear" w:color="auto" w:fill="FFFFFF"/>
          <w:lang w:val="af-ZA"/>
        </w:rPr>
      </w:pPr>
    </w:p>
    <w:p w14:paraId="6DAD0BB2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</w:p>
    <w:p w14:paraId="22A6928B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</w:p>
    <w:p w14:paraId="6B50A11B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</w:p>
    <w:p w14:paraId="0F417502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</w:p>
    <w:p w14:paraId="5D328C4A" w14:textId="77777777" w:rsidR="00D3469F" w:rsidRPr="00A44311" w:rsidRDefault="006F57A0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Helvetica"/>
          <w:b/>
          <w:bCs/>
          <w:iCs/>
          <w:noProof/>
          <w:color w:val="FF0000"/>
          <w:sz w:val="24"/>
          <w:szCs w:val="24"/>
          <w:shd w:val="clear" w:color="auto" w:fill="FFFFFF"/>
          <w:lang w:val="ru-RU" w:eastAsia="ru-RU"/>
        </w:rPr>
        <w:drawing>
          <wp:inline distT="0" distB="0" distL="0" distR="0" wp14:anchorId="5825B167" wp14:editId="39138E64">
            <wp:extent cx="1536065" cy="15360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3CE66B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</w:p>
    <w:p w14:paraId="76609A84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</w:p>
    <w:p w14:paraId="7314BFB3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</w:p>
    <w:p w14:paraId="7E0B18B4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</w:p>
    <w:p w14:paraId="0ABFBA23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</w:p>
    <w:p w14:paraId="78549738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</w:p>
    <w:p w14:paraId="603A3C9F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</w:p>
    <w:p w14:paraId="35349493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</w:p>
    <w:p w14:paraId="3D34AC0F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</w:p>
    <w:p w14:paraId="28B9A16E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</w:p>
    <w:p w14:paraId="7472B49A" w14:textId="77777777" w:rsidR="003A6BF4" w:rsidRPr="00A44311" w:rsidRDefault="003A6BF4">
      <w:pPr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  <w:r w:rsidRPr="00A44311"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  <w:br w:type="page"/>
      </w:r>
    </w:p>
    <w:p w14:paraId="6F876843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</w:p>
    <w:p w14:paraId="38B7B6F8" w14:textId="77777777" w:rsidR="001F384D" w:rsidRDefault="001F384D" w:rsidP="00D3469F">
      <w:pPr>
        <w:spacing w:after="0" w:line="276" w:lineRule="auto"/>
        <w:jc w:val="center"/>
        <w:rPr>
          <w:rFonts w:ascii="GHEA Grapalat" w:hAnsi="GHEA Grapalat" w:cs="Helvetica"/>
          <w:b/>
          <w:bCs/>
          <w:iCs/>
          <w:sz w:val="24"/>
          <w:szCs w:val="24"/>
          <w:shd w:val="clear" w:color="auto" w:fill="FFFFFF"/>
          <w:lang w:val="af-ZA"/>
        </w:rPr>
      </w:pPr>
    </w:p>
    <w:p w14:paraId="7AF31FD5" w14:textId="77777777" w:rsidR="003969C1" w:rsidRPr="001F384D" w:rsidRDefault="00AD32C8" w:rsidP="00D3469F">
      <w:pPr>
        <w:spacing w:after="0" w:line="276" w:lineRule="auto"/>
        <w:jc w:val="center"/>
        <w:rPr>
          <w:rFonts w:ascii="GHEA Grapalat" w:hAnsi="GHEA Grapalat" w:cs="Helvetica"/>
          <w:b/>
          <w:bCs/>
          <w:iCs/>
          <w:strike/>
          <w:sz w:val="28"/>
          <w:szCs w:val="28"/>
          <w:shd w:val="clear" w:color="auto" w:fill="FFFFFF"/>
          <w:lang w:val="af-ZA"/>
        </w:rPr>
      </w:pPr>
      <w:r w:rsidRPr="001F384D">
        <w:rPr>
          <w:rFonts w:ascii="GHEA Grapalat" w:hAnsi="GHEA Grapalat" w:cs="Helvetica"/>
          <w:b/>
          <w:bCs/>
          <w:iCs/>
          <w:sz w:val="28"/>
          <w:szCs w:val="28"/>
          <w:shd w:val="clear" w:color="auto" w:fill="FFFFFF"/>
          <w:lang w:val="af-ZA"/>
        </w:rPr>
        <w:t xml:space="preserve">ՀԱՅԱՍՏԱՆԻ ՀԱՆՐԱՊԵՏՈՒԹՅԱՆ ՍՆՆԴԱՄԹԵՐՔԻ ԱՆՎՏԱՆԳՈՒԹՅԱՆ ՏԵՍՉԱԿԱՆ ՄԱՐՄՆԻ </w:t>
      </w:r>
      <w:r w:rsidR="00D3469F" w:rsidRPr="001F384D">
        <w:rPr>
          <w:rFonts w:ascii="GHEA Grapalat" w:eastAsia="Times New Roman" w:hAnsi="GHEA Grapalat" w:cs="Times New Roman"/>
          <w:b/>
          <w:bCs/>
          <w:sz w:val="28"/>
          <w:szCs w:val="28"/>
          <w:lang w:val="hy-AM" w:eastAsia="ru-RU"/>
        </w:rPr>
        <w:t>ԳՈՐԾՈՒՆԵՈՒԹՅԱՆ</w:t>
      </w:r>
      <w:r w:rsidR="00D3469F" w:rsidRPr="001F384D">
        <w:rPr>
          <w:rFonts w:ascii="GHEA Grapalat" w:eastAsia="Times New Roman" w:hAnsi="GHEA Grapalat" w:cs="Times New Roman"/>
          <w:sz w:val="28"/>
          <w:szCs w:val="28"/>
          <w:lang w:val="hy-AM" w:eastAsia="ru-RU"/>
        </w:rPr>
        <w:t xml:space="preserve"> </w:t>
      </w:r>
      <w:r w:rsidRPr="001F384D">
        <w:rPr>
          <w:rFonts w:ascii="GHEA Grapalat" w:hAnsi="GHEA Grapalat" w:cs="Helvetica"/>
          <w:b/>
          <w:bCs/>
          <w:iCs/>
          <w:sz w:val="28"/>
          <w:szCs w:val="28"/>
          <w:shd w:val="clear" w:color="auto" w:fill="FFFFFF"/>
          <w:lang w:val="af-ZA"/>
        </w:rPr>
        <w:t>ԿԱՏԱՐՈՂԱԿԱՆԻ ԳՆԱՀԱՏ</w:t>
      </w:r>
      <w:r w:rsidR="00D3469F" w:rsidRPr="001F384D">
        <w:rPr>
          <w:rFonts w:ascii="GHEA Grapalat" w:hAnsi="GHEA Grapalat" w:cs="Helvetica"/>
          <w:b/>
          <w:bCs/>
          <w:iCs/>
          <w:sz w:val="28"/>
          <w:szCs w:val="28"/>
          <w:shd w:val="clear" w:color="auto" w:fill="FFFFFF"/>
          <w:lang w:val="hy-AM"/>
        </w:rPr>
        <w:t>ՈՒ</w:t>
      </w:r>
      <w:r w:rsidRPr="001F384D">
        <w:rPr>
          <w:rFonts w:ascii="GHEA Grapalat" w:hAnsi="GHEA Grapalat" w:cs="Helvetica"/>
          <w:b/>
          <w:bCs/>
          <w:iCs/>
          <w:sz w:val="28"/>
          <w:szCs w:val="28"/>
          <w:shd w:val="clear" w:color="auto" w:fill="FFFFFF"/>
          <w:lang w:val="af-ZA"/>
        </w:rPr>
        <w:t>Մ</w:t>
      </w:r>
    </w:p>
    <w:p w14:paraId="5C19231E" w14:textId="77777777" w:rsidR="00D3469F" w:rsidRPr="001F384D" w:rsidRDefault="00D3469F" w:rsidP="005E75D3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8"/>
          <w:szCs w:val="28"/>
          <w:lang w:val="hy-AM" w:eastAsia="ru-RU"/>
        </w:rPr>
      </w:pPr>
    </w:p>
    <w:p w14:paraId="4B650FBD" w14:textId="77777777" w:rsidR="001F384D" w:rsidRPr="00A44311" w:rsidRDefault="001F384D" w:rsidP="005E75D3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7F199754" w14:textId="254B357B" w:rsidR="00055A0F" w:rsidRDefault="00D3469F" w:rsidP="005E75D3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202</w:t>
      </w:r>
      <w:r w:rsidR="002524E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4</w:t>
      </w: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ԹՎԱԿԱՆԻ </w:t>
      </w:r>
      <w:r w:rsidR="003439BA">
        <w:rPr>
          <w:rFonts w:ascii="GHEA Grapalat" w:hAnsi="GHEA Grapalat"/>
          <w:b/>
          <w:sz w:val="24"/>
          <w:szCs w:val="24"/>
          <w:lang w:val="hy-AM"/>
        </w:rPr>
        <w:t>4</w:t>
      </w:r>
      <w:r w:rsidRPr="00A44311">
        <w:rPr>
          <w:rFonts w:ascii="GHEA Grapalat" w:hAnsi="GHEA Grapalat"/>
          <w:b/>
          <w:sz w:val="24"/>
          <w:szCs w:val="24"/>
          <w:lang w:val="hy-AM"/>
        </w:rPr>
        <w:t>-</w:t>
      </w:r>
      <w:r w:rsidR="00A618D4" w:rsidRPr="00A44311">
        <w:rPr>
          <w:rFonts w:ascii="GHEA Grapalat" w:hAnsi="GHEA Grapalat"/>
          <w:b/>
          <w:sz w:val="24"/>
          <w:szCs w:val="24"/>
          <w:lang w:val="hy-AM"/>
        </w:rPr>
        <w:t>ՐԴ</w:t>
      </w: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ԵՌԱՄՍՅԱԿ</w:t>
      </w:r>
    </w:p>
    <w:p w14:paraId="13CF7145" w14:textId="77777777" w:rsidR="001F384D" w:rsidRPr="00A44311" w:rsidRDefault="001F384D" w:rsidP="005E75D3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14:paraId="1839325F" w14:textId="6DB2EC88" w:rsidR="00633E96" w:rsidRDefault="00633E96" w:rsidP="00633E96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hAnsi="GHEA Grapalat" w:cs="Helvetica"/>
          <w:bCs/>
          <w:iCs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</w:t>
      </w:r>
      <w:r w:rsidRPr="00D67E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ով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0099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«</w:t>
      </w:r>
      <w:r w:rsidRPr="00D67E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Տեսչական մարմինների մասին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ՀՀ</w:t>
      </w:r>
      <w:r w:rsidRPr="00D67E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օրենքի 11-րդ հոդվածի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D67E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կառավարության 2015 թվականի հունիսի 25-ի </w:t>
      </w:r>
      <w:r w:rsidRPr="00D0099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«</w:t>
      </w:r>
      <w:r w:rsidRPr="00D67E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Տեսչական մարմինների գործունեության կատարողականի գնահատման սկզբունքները, չափորոշիչները և կարգը հաստատելու մասին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Pr="00D67E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693-Ն որոշման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 </w:t>
      </w:r>
      <w:r w:rsidRPr="00D67E84">
        <w:rPr>
          <w:rFonts w:ascii="GHEA Grapalat" w:hAnsi="GHEA Grapalat"/>
          <w:bCs/>
          <w:sz w:val="24"/>
          <w:szCs w:val="24"/>
          <w:lang w:val="hy-AM"/>
        </w:rPr>
        <w:t>«</w:t>
      </w:r>
      <w:r w:rsidRPr="00D67E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Pr="00D67E8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67E84">
        <w:rPr>
          <w:rFonts w:ascii="GHEA Grapalat" w:hAnsi="GHEA Grapalat" w:cs="Helvetica"/>
          <w:bCs/>
          <w:iCs/>
          <w:sz w:val="24"/>
          <w:szCs w:val="24"/>
          <w:shd w:val="clear" w:color="auto" w:fill="FFFFFF"/>
          <w:lang w:val="af-ZA"/>
        </w:rPr>
        <w:t>սննդամթերքի անվտանգության տեսչական</w:t>
      </w:r>
      <w:r w:rsidRPr="00D67E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մարմնի</w:t>
      </w:r>
      <w:r w:rsidRPr="00D67E84">
        <w:rPr>
          <w:rFonts w:ascii="GHEA Grapalat" w:hAnsi="GHEA Grapalat"/>
          <w:bCs/>
          <w:sz w:val="24"/>
          <w:szCs w:val="24"/>
          <w:lang w:val="hy-AM"/>
        </w:rPr>
        <w:t xml:space="preserve"> գործունեության կատարողականի գնահատման մեթոդաբանությունը»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00AED">
        <w:rPr>
          <w:rFonts w:ascii="GHEA Grapalat" w:hAnsi="GHEA Grapalat"/>
          <w:bCs/>
          <w:sz w:val="24"/>
          <w:szCs w:val="24"/>
          <w:lang w:val="af-ZA"/>
        </w:rPr>
        <w:t>(</w:t>
      </w:r>
      <w:r>
        <w:rPr>
          <w:rFonts w:ascii="GHEA Grapalat" w:hAnsi="GHEA Grapalat"/>
          <w:bCs/>
          <w:sz w:val="24"/>
          <w:szCs w:val="24"/>
          <w:lang w:val="hy-AM"/>
        </w:rPr>
        <w:t>այսուհետ՝ մեթոդաբանություն</w:t>
      </w:r>
      <w:r w:rsidRPr="00C00AED">
        <w:rPr>
          <w:rFonts w:ascii="GHEA Grapalat" w:hAnsi="GHEA Grapalat"/>
          <w:bCs/>
          <w:sz w:val="24"/>
          <w:szCs w:val="24"/>
          <w:lang w:val="af-ZA"/>
        </w:rPr>
        <w:t>)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՝ հաստատված </w:t>
      </w:r>
      <w:r w:rsidRPr="00D67E84">
        <w:rPr>
          <w:rFonts w:ascii="GHEA Grapalat" w:hAnsi="GHEA Grapalat"/>
          <w:bCs/>
          <w:sz w:val="24"/>
          <w:szCs w:val="24"/>
          <w:lang w:val="hy-AM"/>
        </w:rPr>
        <w:t>Տեսչական մարմնի կառավարման խորհրդի 2020 թվականի օգոստոսի 13-ի N 11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67E84">
        <w:rPr>
          <w:rFonts w:ascii="GHEA Grapalat" w:hAnsi="GHEA Grapalat"/>
          <w:bCs/>
          <w:sz w:val="24"/>
          <w:szCs w:val="24"/>
          <w:lang w:val="hy-AM"/>
        </w:rPr>
        <w:t>որոշմամբ</w:t>
      </w:r>
      <w:r w:rsidRPr="00D67E84" w:rsidDel="00D96C4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սահմանված </w:t>
      </w:r>
      <w:r w:rsidRPr="00D67E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պահանջներ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ով՝ իրականացվել է </w:t>
      </w:r>
      <w:r w:rsidRPr="00D67E84">
        <w:rPr>
          <w:rFonts w:ascii="GHEA Grapalat" w:hAnsi="GHEA Grapalat" w:cs="Helvetica"/>
          <w:bCs/>
          <w:iCs/>
          <w:sz w:val="24"/>
          <w:szCs w:val="24"/>
          <w:shd w:val="clear" w:color="auto" w:fill="FFFFFF"/>
          <w:lang w:val="af-ZA"/>
        </w:rPr>
        <w:t>Հայաստանի Հանրապետության սննդամթերքի անվտանգության տեսչական</w:t>
      </w:r>
      <w:r w:rsidRPr="00D67E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մարմնի (այսուհետ՝ </w:t>
      </w:r>
      <w:r w:rsidR="001F384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</w:t>
      </w:r>
      <w:r w:rsidRPr="00D67E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եսչական մարմին) </w:t>
      </w:r>
      <w:r w:rsidRPr="00D67E84">
        <w:rPr>
          <w:rFonts w:ascii="GHEA Grapalat" w:hAnsi="GHEA Grapalat"/>
          <w:bCs/>
          <w:sz w:val="24"/>
          <w:szCs w:val="24"/>
          <w:lang w:val="hy-AM"/>
        </w:rPr>
        <w:t>202</w:t>
      </w:r>
      <w:r w:rsidRPr="00690E84">
        <w:rPr>
          <w:rFonts w:ascii="GHEA Grapalat" w:hAnsi="GHEA Grapalat"/>
          <w:bCs/>
          <w:sz w:val="24"/>
          <w:szCs w:val="24"/>
          <w:lang w:val="hy-AM"/>
        </w:rPr>
        <w:t>4</w:t>
      </w:r>
      <w:r w:rsidRPr="00D67E84">
        <w:rPr>
          <w:rFonts w:ascii="GHEA Grapalat" w:hAnsi="GHEA Grapalat"/>
          <w:bCs/>
          <w:sz w:val="24"/>
          <w:szCs w:val="24"/>
          <w:lang w:val="hy-AM"/>
        </w:rPr>
        <w:t xml:space="preserve"> թվականի </w:t>
      </w:r>
      <w:r w:rsidR="003439BA">
        <w:rPr>
          <w:rFonts w:ascii="GHEA Grapalat" w:hAnsi="GHEA Grapalat"/>
          <w:bCs/>
          <w:sz w:val="24"/>
          <w:szCs w:val="24"/>
          <w:lang w:val="hy-AM"/>
        </w:rPr>
        <w:t>4</w:t>
      </w:r>
      <w:r w:rsidRPr="00D67E84">
        <w:rPr>
          <w:rFonts w:ascii="GHEA Grapalat" w:hAnsi="GHEA Grapalat"/>
          <w:bCs/>
          <w:sz w:val="24"/>
          <w:szCs w:val="24"/>
          <w:lang w:val="hy-AM"/>
        </w:rPr>
        <w:t xml:space="preserve">-րդ եռամսյակի </w:t>
      </w:r>
      <w:r w:rsidRPr="00D67E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կատարողականի գնահատում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ը։ </w:t>
      </w:r>
    </w:p>
    <w:p w14:paraId="654E12DE" w14:textId="77777777" w:rsidR="001F384D" w:rsidRDefault="001F384D" w:rsidP="005E75D3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7F36BCDD" w14:textId="77777777" w:rsidR="002C369A" w:rsidRPr="00A44311" w:rsidRDefault="00A01403" w:rsidP="005E75D3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</w:t>
      </w:r>
      <w:r w:rsidR="00BF2755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եսչական մարմնի կատարողականի գնահատման չափորոշիչներն են՝</w:t>
      </w:r>
    </w:p>
    <w:p w14:paraId="71F871E7" w14:textId="77777777" w:rsidR="002C369A" w:rsidRPr="00A44311" w:rsidRDefault="00BF2755" w:rsidP="005E75D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նպատակի չափորոշիչներ</w:t>
      </w:r>
    </w:p>
    <w:p w14:paraId="6336A26D" w14:textId="77777777" w:rsidR="002C369A" w:rsidRPr="00A44311" w:rsidRDefault="00BF2755" w:rsidP="005E75D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գործընթացի չափորոշիչներ</w:t>
      </w:r>
    </w:p>
    <w:p w14:paraId="42022503" w14:textId="77777777" w:rsidR="003A3DDD" w:rsidRPr="00A44311" w:rsidRDefault="00BF2755" w:rsidP="003A3DDD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արդյունքի չափորոշիչներ։</w:t>
      </w:r>
    </w:p>
    <w:p w14:paraId="6752AFC4" w14:textId="77777777" w:rsidR="003A3DDD" w:rsidRDefault="003A3DDD" w:rsidP="003A3DDD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44311">
        <w:rPr>
          <w:rFonts w:ascii="GHEA Grapalat" w:hAnsi="GHEA Grapalat"/>
          <w:sz w:val="24"/>
          <w:szCs w:val="24"/>
          <w:lang w:val="hy-AM"/>
        </w:rPr>
        <w:t>Արդյունքները համեմատվում են նախորդ տարվա նույն հաշվետու ժամանակահատվածում ունեցած արդյունքների հետ։</w:t>
      </w:r>
    </w:p>
    <w:p w14:paraId="6A2DDD93" w14:textId="77777777" w:rsidR="001F384D" w:rsidRDefault="001F384D" w:rsidP="003A3DDD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7C9A3567" w14:textId="77777777" w:rsidR="001F384D" w:rsidRPr="00A44311" w:rsidRDefault="001F384D" w:rsidP="003A3DDD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42FFAAED" w14:textId="77777777" w:rsidR="003969C1" w:rsidRDefault="003969C1" w:rsidP="005E75D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55E7F7F2" w14:textId="77777777" w:rsidR="006A7694" w:rsidRPr="00A44311" w:rsidRDefault="006A7694" w:rsidP="005E75D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654D1F56" w14:textId="77777777" w:rsidR="001F384D" w:rsidRPr="00BE61E4" w:rsidRDefault="00A01403" w:rsidP="00BE61E4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9F13A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lastRenderedPageBreak/>
        <w:t>ՆՊԱՏԱԿԻ ՉԱՓՈՐՈՇԻՉՆԵՐ</w:t>
      </w:r>
    </w:p>
    <w:p w14:paraId="5AB80CE5" w14:textId="77777777" w:rsidR="00A01403" w:rsidRPr="00A44311" w:rsidRDefault="00A01403" w:rsidP="005E75D3">
      <w:pPr>
        <w:numPr>
          <w:ilvl w:val="1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Տեսչական մարմնի գործունեության հիմնական նպատակին հասնելու մակարդակը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գնահատելու համար յուրաքանչյուր ոլորտի համար վերլուծ</w:t>
      </w:r>
      <w:r w:rsidR="00A635D2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ել</w:t>
      </w:r>
      <w:r w:rsidR="00A635D2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հաշվետու ժամանակահատվածում տեսչական մարմնի կողմից իրականացված ստուգումների արդյունքում հայտնաբերված խախտումների ընդհանուր կշիռը: </w:t>
      </w:r>
    </w:p>
    <w:p w14:paraId="61D3812F" w14:textId="77777777" w:rsidR="00EE5261" w:rsidRPr="00A44311" w:rsidRDefault="00A01403" w:rsidP="005E75D3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Տեսչական մարմնի գործունեության հիմնական նպատակին հասնելու մակարդակի գնահատումը կատարվում է</w:t>
      </w:r>
      <w:r w:rsidR="00EE5261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հաշվետու ժամանակահատվածում իրականացված ստուգումների արդյունքում հայտնաբերված խախտումների կշիռների հանրագումարի </w:t>
      </w:r>
      <w:r w:rsidR="0003529F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վերահսկողության ընթացքում նախատեսված ստուգաթերթերի ընդհանուր կշիռների </w:t>
      </w:r>
      <w:r w:rsidR="00A635D2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հանրա</w:t>
      </w:r>
      <w:r w:rsidR="0003529F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գումարի հարաբերությամբ։</w:t>
      </w:r>
    </w:p>
    <w:p w14:paraId="0A0FD9AB" w14:textId="08BE64B3" w:rsidR="00B03B4E" w:rsidRPr="00A44311" w:rsidRDefault="006C2E6F" w:rsidP="005E75D3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202</w:t>
      </w:r>
      <w:r w:rsidR="007934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թվականի</w:t>
      </w:r>
      <w:r w:rsidR="00055A0F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439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="00FC5383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-րդ</w:t>
      </w:r>
      <w:r w:rsidR="005C703A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եռամսյակում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F384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եսչական մարմնի գործունեության հիմնական նպատակին հասնելու մակարդակը</w:t>
      </w:r>
      <w:r w:rsidR="00B03B4E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439BA" w:rsidRPr="009206D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0,10</w:t>
      </w:r>
      <w:r w:rsidR="004A2F0C" w:rsidRPr="004A2F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03B4E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="00924B22" w:rsidRPr="00A44311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924B22" w:rsidRPr="00A44311">
        <w:rPr>
          <w:rFonts w:ascii="GHEA Grapalat" w:hAnsi="GHEA Grapalat"/>
          <w:sz w:val="24"/>
          <w:szCs w:val="24"/>
          <w:lang w:val="hy-AM"/>
        </w:rPr>
        <w:t>(202</w:t>
      </w:r>
      <w:r w:rsidR="00176D47">
        <w:rPr>
          <w:rFonts w:ascii="GHEA Grapalat" w:hAnsi="GHEA Grapalat"/>
          <w:sz w:val="24"/>
          <w:szCs w:val="24"/>
          <w:lang w:val="hy-AM"/>
        </w:rPr>
        <w:t>3</w:t>
      </w:r>
      <w:r w:rsidR="001F384D">
        <w:rPr>
          <w:rFonts w:ascii="GHEA Grapalat" w:hAnsi="GHEA Grapalat"/>
          <w:sz w:val="24"/>
          <w:szCs w:val="24"/>
          <w:lang w:val="hy-AM"/>
        </w:rPr>
        <w:t xml:space="preserve"> </w:t>
      </w:r>
      <w:r w:rsidR="00924B22" w:rsidRPr="00A44311">
        <w:rPr>
          <w:rFonts w:ascii="GHEA Grapalat" w:hAnsi="GHEA Grapalat"/>
          <w:sz w:val="24"/>
          <w:szCs w:val="24"/>
          <w:lang w:val="hy-AM"/>
        </w:rPr>
        <w:t>թ</w:t>
      </w:r>
      <w:r w:rsidR="001F384D">
        <w:rPr>
          <w:rFonts w:ascii="GHEA Grapalat" w:hAnsi="GHEA Grapalat"/>
          <w:sz w:val="24"/>
          <w:szCs w:val="24"/>
          <w:lang w:val="hy-AM"/>
        </w:rPr>
        <w:t>վականի</w:t>
      </w:r>
      <w:r w:rsidR="000D3CEA" w:rsidRPr="00A44311">
        <w:rPr>
          <w:rFonts w:ascii="GHEA Grapalat" w:hAnsi="GHEA Grapalat"/>
          <w:sz w:val="24"/>
          <w:szCs w:val="24"/>
          <w:lang w:val="hy-AM"/>
        </w:rPr>
        <w:t xml:space="preserve"> </w:t>
      </w:r>
      <w:r w:rsidR="00746957">
        <w:rPr>
          <w:rFonts w:ascii="GHEA Grapalat" w:hAnsi="GHEA Grapalat"/>
          <w:sz w:val="24"/>
          <w:szCs w:val="24"/>
          <w:lang w:val="hy-AM"/>
        </w:rPr>
        <w:t>4</w:t>
      </w:r>
      <w:r w:rsidR="009238B6" w:rsidRPr="00A44311">
        <w:rPr>
          <w:rFonts w:ascii="GHEA Grapalat" w:hAnsi="GHEA Grapalat"/>
          <w:sz w:val="24"/>
          <w:szCs w:val="24"/>
          <w:lang w:val="hy-AM"/>
        </w:rPr>
        <w:t>-րդ</w:t>
      </w:r>
      <w:r w:rsidR="00924B22" w:rsidRPr="00A44311">
        <w:rPr>
          <w:rFonts w:ascii="GHEA Grapalat" w:hAnsi="GHEA Grapalat"/>
          <w:sz w:val="24"/>
          <w:szCs w:val="24"/>
          <w:lang w:val="hy-AM"/>
        </w:rPr>
        <w:t xml:space="preserve"> եռամսյակ` </w:t>
      </w:r>
      <w:r w:rsidR="004A00E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0,09</w:t>
      </w:r>
      <w:r w:rsidR="00924B22" w:rsidRPr="00A44311">
        <w:rPr>
          <w:rFonts w:ascii="GHEA Grapalat" w:hAnsi="GHEA Grapalat"/>
          <w:sz w:val="24"/>
          <w:szCs w:val="24"/>
          <w:lang w:val="hy-AM"/>
        </w:rPr>
        <w:t>)</w:t>
      </w:r>
      <w:r w:rsidR="00B03B4E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1F384D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B03B4E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Նույն ցուցանիշն, ըստ ոլորտների, հետևյալն է՝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4586"/>
        <w:gridCol w:w="2029"/>
        <w:gridCol w:w="2122"/>
      </w:tblGrid>
      <w:tr w:rsidR="00A618D4" w:rsidRPr="00A44311" w14:paraId="1E072BFB" w14:textId="77777777" w:rsidTr="009E7124">
        <w:tc>
          <w:tcPr>
            <w:tcW w:w="397" w:type="dxa"/>
            <w:vMerge w:val="restart"/>
            <w:shd w:val="clear" w:color="auto" w:fill="auto"/>
          </w:tcPr>
          <w:p w14:paraId="1D1E36B0" w14:textId="77777777" w:rsidR="005624C5" w:rsidRPr="00A44311" w:rsidRDefault="005624C5" w:rsidP="002D0CF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</w:tc>
        <w:tc>
          <w:tcPr>
            <w:tcW w:w="4586" w:type="dxa"/>
            <w:vMerge w:val="restart"/>
            <w:shd w:val="clear" w:color="auto" w:fill="auto"/>
          </w:tcPr>
          <w:p w14:paraId="2B24AEF1" w14:textId="77777777" w:rsidR="005624C5" w:rsidRPr="00A44311" w:rsidRDefault="005624C5" w:rsidP="002D0CF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  <w:p w14:paraId="39582573" w14:textId="77777777" w:rsidR="005624C5" w:rsidRPr="00A44311" w:rsidRDefault="005624C5" w:rsidP="00941A85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ՈԼՈՐՏ</w:t>
            </w:r>
          </w:p>
        </w:tc>
        <w:tc>
          <w:tcPr>
            <w:tcW w:w="4151" w:type="dxa"/>
            <w:gridSpan w:val="2"/>
            <w:shd w:val="clear" w:color="auto" w:fill="auto"/>
          </w:tcPr>
          <w:p w14:paraId="05A174B6" w14:textId="77777777" w:rsidR="005624C5" w:rsidRPr="00A44311" w:rsidRDefault="005624C5" w:rsidP="002D0CF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ՑՈՒՑԱՆԻՇ</w:t>
            </w:r>
          </w:p>
        </w:tc>
      </w:tr>
      <w:tr w:rsidR="00A618D4" w:rsidRPr="00A44311" w14:paraId="60AF9E00" w14:textId="77777777" w:rsidTr="009E7124">
        <w:tc>
          <w:tcPr>
            <w:tcW w:w="397" w:type="dxa"/>
            <w:vMerge/>
            <w:shd w:val="clear" w:color="auto" w:fill="auto"/>
          </w:tcPr>
          <w:p w14:paraId="142F0910" w14:textId="77777777" w:rsidR="005624C5" w:rsidRPr="00A44311" w:rsidRDefault="005624C5" w:rsidP="002D0CF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</w:tc>
        <w:tc>
          <w:tcPr>
            <w:tcW w:w="4586" w:type="dxa"/>
            <w:vMerge/>
            <w:shd w:val="clear" w:color="auto" w:fill="auto"/>
          </w:tcPr>
          <w:p w14:paraId="6B7B6C39" w14:textId="77777777" w:rsidR="005624C5" w:rsidRPr="00A44311" w:rsidRDefault="005624C5" w:rsidP="002D0CF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029" w:type="dxa"/>
            <w:shd w:val="clear" w:color="auto" w:fill="auto"/>
          </w:tcPr>
          <w:p w14:paraId="78F3B67F" w14:textId="031BD738" w:rsidR="005624C5" w:rsidRPr="00A44311" w:rsidRDefault="005624C5" w:rsidP="002D0C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 w:rsidR="00A91093">
              <w:rPr>
                <w:rFonts w:ascii="GHEA Grapalat" w:hAnsi="GHEA Grapalat"/>
                <w:b/>
                <w:bCs/>
                <w:lang w:val="hy-AM"/>
              </w:rPr>
              <w:t>3</w:t>
            </w:r>
            <w:r w:rsidR="00262650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38AD26A4" w14:textId="3F58E0F4" w:rsidR="005624C5" w:rsidRPr="00A44311" w:rsidRDefault="00746957" w:rsidP="00B829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4</w:t>
            </w:r>
            <w:r w:rsidR="009238B6" w:rsidRPr="00A44311">
              <w:rPr>
                <w:rFonts w:ascii="GHEA Grapalat" w:hAnsi="GHEA Grapalat"/>
                <w:b/>
                <w:bCs/>
                <w:lang w:val="hy-AM"/>
              </w:rPr>
              <w:t>-րդ</w:t>
            </w:r>
            <w:r w:rsidR="00B82939" w:rsidRPr="00A44311">
              <w:rPr>
                <w:rFonts w:ascii="GHEA Grapalat" w:hAnsi="GHEA Grapalat"/>
                <w:b/>
                <w:bCs/>
                <w:lang w:val="hy-AM"/>
              </w:rPr>
              <w:t xml:space="preserve"> եռամսյակ</w:t>
            </w:r>
          </w:p>
        </w:tc>
        <w:tc>
          <w:tcPr>
            <w:tcW w:w="2122" w:type="dxa"/>
            <w:shd w:val="clear" w:color="auto" w:fill="auto"/>
          </w:tcPr>
          <w:p w14:paraId="65B028D5" w14:textId="5E1C2089" w:rsidR="00B82939" w:rsidRPr="00A44311" w:rsidRDefault="00B82939" w:rsidP="00B829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 w:rsidR="00A91093">
              <w:rPr>
                <w:rFonts w:ascii="GHEA Grapalat" w:hAnsi="GHEA Grapalat"/>
                <w:b/>
                <w:bCs/>
                <w:lang w:val="hy-AM"/>
              </w:rPr>
              <w:t>4</w:t>
            </w:r>
            <w:r w:rsidR="00262650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321B699E" w14:textId="4941E186" w:rsidR="005624C5" w:rsidRPr="00A44311" w:rsidRDefault="00746957" w:rsidP="00B829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4</w:t>
            </w:r>
            <w:r w:rsidR="009238B6" w:rsidRPr="00A44311">
              <w:rPr>
                <w:rFonts w:ascii="GHEA Grapalat" w:hAnsi="GHEA Grapalat"/>
                <w:b/>
                <w:bCs/>
                <w:lang w:val="hy-AM"/>
              </w:rPr>
              <w:t>-րդ</w:t>
            </w:r>
            <w:r w:rsidR="00B82939" w:rsidRPr="00A44311">
              <w:rPr>
                <w:rFonts w:ascii="GHEA Grapalat" w:hAnsi="GHEA Grapalat"/>
                <w:b/>
                <w:bCs/>
                <w:lang w:val="hy-AM"/>
              </w:rPr>
              <w:t xml:space="preserve"> եռամսյակ</w:t>
            </w:r>
          </w:p>
        </w:tc>
      </w:tr>
      <w:tr w:rsidR="0024749E" w:rsidRPr="00A44311" w14:paraId="350B8D41" w14:textId="77777777" w:rsidTr="009E7124">
        <w:tc>
          <w:tcPr>
            <w:tcW w:w="397" w:type="dxa"/>
            <w:shd w:val="clear" w:color="auto" w:fill="auto"/>
          </w:tcPr>
          <w:p w14:paraId="4C4D4A67" w14:textId="77777777" w:rsidR="0024749E" w:rsidRPr="00A44311" w:rsidRDefault="0024749E" w:rsidP="0024749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586" w:type="dxa"/>
            <w:shd w:val="clear" w:color="auto" w:fill="auto"/>
          </w:tcPr>
          <w:p w14:paraId="4C2C3A8B" w14:textId="77777777" w:rsidR="0024749E" w:rsidRPr="00A44311" w:rsidRDefault="0024749E" w:rsidP="0024749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</w:t>
            </w:r>
            <w:r w:rsidRPr="00A44311">
              <w:rPr>
                <w:rFonts w:ascii="GHEA Grapalat" w:hAnsi="GHEA Grapalat"/>
                <w:lang w:val="hy-AM"/>
              </w:rPr>
              <w:t>ննդամթերքի անվտանգություն</w:t>
            </w:r>
          </w:p>
        </w:tc>
        <w:tc>
          <w:tcPr>
            <w:tcW w:w="2029" w:type="dxa"/>
            <w:shd w:val="clear" w:color="auto" w:fill="auto"/>
          </w:tcPr>
          <w:p w14:paraId="57CEBA44" w14:textId="0F019249" w:rsidR="0024749E" w:rsidRPr="00A44311" w:rsidRDefault="0024749E" w:rsidP="0024749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0,09</w:t>
            </w:r>
          </w:p>
        </w:tc>
        <w:tc>
          <w:tcPr>
            <w:tcW w:w="2122" w:type="dxa"/>
            <w:shd w:val="clear" w:color="auto" w:fill="auto"/>
          </w:tcPr>
          <w:p w14:paraId="30CC9F64" w14:textId="4A55AB4D" w:rsidR="0024749E" w:rsidRPr="00FE3B8B" w:rsidRDefault="0024749E" w:rsidP="0024749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0,11</w:t>
            </w:r>
          </w:p>
        </w:tc>
      </w:tr>
      <w:tr w:rsidR="0024749E" w:rsidRPr="00A44311" w14:paraId="0C4AC7B1" w14:textId="77777777" w:rsidTr="009E7124">
        <w:tc>
          <w:tcPr>
            <w:tcW w:w="397" w:type="dxa"/>
            <w:shd w:val="clear" w:color="auto" w:fill="auto"/>
          </w:tcPr>
          <w:p w14:paraId="1736CCDC" w14:textId="77777777" w:rsidR="0024749E" w:rsidRPr="00A44311" w:rsidRDefault="0024749E" w:rsidP="0024749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586" w:type="dxa"/>
            <w:shd w:val="clear" w:color="auto" w:fill="auto"/>
          </w:tcPr>
          <w:p w14:paraId="2C5DCA06" w14:textId="77777777" w:rsidR="0024749E" w:rsidRPr="00A44311" w:rsidRDefault="0024749E" w:rsidP="0024749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</w:t>
            </w:r>
            <w:r w:rsidRPr="00A44311">
              <w:rPr>
                <w:rFonts w:ascii="GHEA Grapalat" w:hAnsi="GHEA Grapalat"/>
                <w:lang w:val="hy-AM"/>
              </w:rPr>
              <w:t>նասնաբուժություն</w:t>
            </w:r>
          </w:p>
        </w:tc>
        <w:tc>
          <w:tcPr>
            <w:tcW w:w="2029" w:type="dxa"/>
            <w:shd w:val="clear" w:color="auto" w:fill="auto"/>
          </w:tcPr>
          <w:p w14:paraId="251C0134" w14:textId="53997CF7" w:rsidR="0024749E" w:rsidRPr="00A44311" w:rsidRDefault="0024749E" w:rsidP="0024749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76D79">
              <w:rPr>
                <w:rFonts w:ascii="GHEA Grapalat" w:hAnsi="GHEA Grapalat"/>
                <w:color w:val="000000" w:themeColor="text1"/>
                <w:lang w:val="hy-AM"/>
              </w:rPr>
              <w:t>0,0</w:t>
            </w:r>
            <w:r>
              <w:rPr>
                <w:rFonts w:ascii="GHEA Grapalat" w:hAnsi="GHEA Grapalat"/>
                <w:color w:val="000000" w:themeColor="text1"/>
                <w:lang w:val="hy-AM"/>
              </w:rPr>
              <w:t>5</w:t>
            </w:r>
          </w:p>
        </w:tc>
        <w:tc>
          <w:tcPr>
            <w:tcW w:w="2122" w:type="dxa"/>
            <w:shd w:val="clear" w:color="auto" w:fill="auto"/>
          </w:tcPr>
          <w:p w14:paraId="3E66E422" w14:textId="425C0152" w:rsidR="0024749E" w:rsidRPr="00B9650D" w:rsidRDefault="0024749E" w:rsidP="0024749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0,05</w:t>
            </w:r>
          </w:p>
        </w:tc>
      </w:tr>
      <w:tr w:rsidR="0024749E" w:rsidRPr="00A44311" w14:paraId="766CA67E" w14:textId="77777777" w:rsidTr="009E7124">
        <w:tc>
          <w:tcPr>
            <w:tcW w:w="397" w:type="dxa"/>
            <w:shd w:val="clear" w:color="auto" w:fill="auto"/>
          </w:tcPr>
          <w:p w14:paraId="2BDB94E3" w14:textId="77777777" w:rsidR="0024749E" w:rsidRPr="00A44311" w:rsidRDefault="0024749E" w:rsidP="0024749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586" w:type="dxa"/>
            <w:shd w:val="clear" w:color="auto" w:fill="auto"/>
          </w:tcPr>
          <w:p w14:paraId="21EB9C29" w14:textId="77777777" w:rsidR="0024749E" w:rsidRPr="00A44311" w:rsidRDefault="0024749E" w:rsidP="0024749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</w:t>
            </w:r>
            <w:r w:rsidRPr="00A44311">
              <w:rPr>
                <w:rFonts w:ascii="GHEA Grapalat" w:hAnsi="GHEA Grapalat"/>
                <w:lang w:val="hy-AM"/>
              </w:rPr>
              <w:t>ուսասանիտարիա</w:t>
            </w:r>
            <w:r w:rsidRPr="00A44311">
              <w:rPr>
                <w:rFonts w:ascii="GHEA Grapalat" w:hAnsi="GHEA Grapalat"/>
                <w:strike/>
                <w:lang w:val="hy-AM"/>
              </w:rPr>
              <w:t xml:space="preserve"> </w:t>
            </w:r>
          </w:p>
        </w:tc>
        <w:tc>
          <w:tcPr>
            <w:tcW w:w="2029" w:type="dxa"/>
            <w:shd w:val="clear" w:color="auto" w:fill="auto"/>
          </w:tcPr>
          <w:p w14:paraId="66D2A69C" w14:textId="5EAB8EB7" w:rsidR="0024749E" w:rsidRPr="00A44311" w:rsidRDefault="0024749E" w:rsidP="0024749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3A4EA715" w14:textId="768ED9D8" w:rsidR="0024749E" w:rsidRPr="00B9650D" w:rsidRDefault="0024749E" w:rsidP="0024749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</w:tbl>
    <w:p w14:paraId="413C361F" w14:textId="77777777" w:rsidR="00D334A4" w:rsidRPr="00A44311" w:rsidRDefault="00D334A4" w:rsidP="005E75D3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</w:pPr>
    </w:p>
    <w:p w14:paraId="3DF510F6" w14:textId="6817E003" w:rsidR="00D962BB" w:rsidRPr="00A44311" w:rsidRDefault="00055A0F" w:rsidP="00D962BB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1.2</w:t>
      </w:r>
      <w:r w:rsidR="008A26CE" w:rsidRPr="00BD064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)</w:t>
      </w: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A01403" w:rsidRPr="00A4431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Ոլորտի առավել ռիսկային բնագավառներում փոփոխությունների առկայությունը</w:t>
      </w:r>
      <w:r w:rsidR="00A01403"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536D2E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գնահատելու համար վերլուծվել</w:t>
      </w:r>
      <w:r w:rsidR="00A01403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 հաշվետու ժամանակահատվածում տեսչական մարմնի կողմից ոլորտի առավել ռիսկային բնագավառներում իրականացված ստուգումների արդյունքում հայտնաբերված խախտումների ընդհանուր կշիռը: </w:t>
      </w:r>
    </w:p>
    <w:p w14:paraId="7D989511" w14:textId="77777777" w:rsidR="0003529F" w:rsidRPr="00A44311" w:rsidRDefault="00A01403" w:rsidP="005E75D3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Ոլորտի առավել ռիսկային բնագավառներում փոփոխու</w:t>
      </w:r>
      <w:r w:rsidR="0003529F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թյունների առկայությ</w:t>
      </w:r>
      <w:r w:rsidR="00EF55BC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ունը</w:t>
      </w:r>
      <w:r w:rsidR="0003529F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գնահատվում է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3529F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հաշվետու ժամանակահատվածում ոլորտի առավել ռիսկային բնագավառներում իրականացված ստուգումների արդյունքում հայտնաբերված խախտումների կշիռների հանրագումարի և վերահսկողության ընթացքում նախատեսված ստուգաթերթերի ընդհանուր կշիռների հանրագումար</w:t>
      </w:r>
      <w:r w:rsidR="00EF55BC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հարաբերությամբ։</w:t>
      </w:r>
    </w:p>
    <w:p w14:paraId="619B9600" w14:textId="6B78F35F" w:rsidR="00CB4219" w:rsidRPr="001F384D" w:rsidRDefault="009E150D" w:rsidP="005E75D3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202</w:t>
      </w:r>
      <w:r w:rsidR="00475E8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թվականի </w:t>
      </w:r>
      <w:r w:rsidR="0004077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="00644DE4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-րդ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եռամսյակում </w:t>
      </w:r>
      <w:r w:rsidR="008242D1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ոլորտի առավել </w:t>
      </w:r>
      <w:r w:rsidR="00B03B4E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ռիսկային բնագավառներում փոփոխությունների առկայությունը </w:t>
      </w:r>
      <w:r w:rsidR="0004077D" w:rsidRPr="00A940C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0,08 </w:t>
      </w:r>
      <w:r w:rsidR="00B03B4E" w:rsidRPr="00EE2B8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="002D634B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D634B" w:rsidRPr="00A44311">
        <w:rPr>
          <w:rFonts w:ascii="GHEA Grapalat" w:hAnsi="GHEA Grapalat"/>
          <w:sz w:val="24"/>
          <w:szCs w:val="24"/>
          <w:lang w:val="hy-AM"/>
        </w:rPr>
        <w:t>(202</w:t>
      </w:r>
      <w:r w:rsidR="00032AEC">
        <w:rPr>
          <w:rFonts w:ascii="GHEA Grapalat" w:hAnsi="GHEA Grapalat"/>
          <w:sz w:val="24"/>
          <w:szCs w:val="24"/>
          <w:lang w:val="hy-AM"/>
        </w:rPr>
        <w:t>3</w:t>
      </w:r>
      <w:r w:rsidR="001F384D">
        <w:rPr>
          <w:rFonts w:ascii="GHEA Grapalat" w:hAnsi="GHEA Grapalat"/>
          <w:sz w:val="24"/>
          <w:szCs w:val="24"/>
          <w:lang w:val="hy-AM"/>
        </w:rPr>
        <w:t xml:space="preserve"> </w:t>
      </w:r>
      <w:r w:rsidR="002D634B" w:rsidRPr="00A44311">
        <w:rPr>
          <w:rFonts w:ascii="GHEA Grapalat" w:hAnsi="GHEA Grapalat"/>
          <w:sz w:val="24"/>
          <w:szCs w:val="24"/>
          <w:lang w:val="hy-AM"/>
        </w:rPr>
        <w:t>թ</w:t>
      </w:r>
      <w:r w:rsidR="001F384D">
        <w:rPr>
          <w:rFonts w:ascii="GHEA Grapalat" w:hAnsi="GHEA Grapalat"/>
          <w:sz w:val="24"/>
          <w:szCs w:val="24"/>
          <w:lang w:val="hy-AM"/>
        </w:rPr>
        <w:t>վականի</w:t>
      </w:r>
      <w:r w:rsidR="002E752A" w:rsidRPr="00A44311">
        <w:rPr>
          <w:rFonts w:ascii="GHEA Grapalat" w:hAnsi="GHEA Grapalat"/>
          <w:sz w:val="24"/>
          <w:szCs w:val="24"/>
          <w:lang w:val="hy-AM"/>
        </w:rPr>
        <w:t xml:space="preserve"> </w:t>
      </w:r>
      <w:r w:rsidR="0004077D">
        <w:rPr>
          <w:rFonts w:ascii="GHEA Grapalat" w:hAnsi="GHEA Grapalat"/>
          <w:sz w:val="24"/>
          <w:szCs w:val="24"/>
          <w:lang w:val="hy-AM"/>
        </w:rPr>
        <w:t>4</w:t>
      </w:r>
      <w:r w:rsidR="00644DE4" w:rsidRPr="00A44311">
        <w:rPr>
          <w:rFonts w:ascii="GHEA Grapalat" w:hAnsi="GHEA Grapalat"/>
          <w:sz w:val="24"/>
          <w:szCs w:val="24"/>
          <w:lang w:val="hy-AM"/>
        </w:rPr>
        <w:t>-րդ</w:t>
      </w:r>
      <w:r w:rsidR="00633E96">
        <w:rPr>
          <w:rFonts w:ascii="GHEA Grapalat" w:hAnsi="GHEA Grapalat"/>
          <w:sz w:val="24"/>
          <w:szCs w:val="24"/>
          <w:lang w:val="hy-AM"/>
        </w:rPr>
        <w:t xml:space="preserve"> </w:t>
      </w:r>
      <w:r w:rsidR="002D634B" w:rsidRPr="00A44311">
        <w:rPr>
          <w:rFonts w:ascii="GHEA Grapalat" w:hAnsi="GHEA Grapalat"/>
          <w:sz w:val="24"/>
          <w:szCs w:val="24"/>
          <w:lang w:val="hy-AM"/>
        </w:rPr>
        <w:t xml:space="preserve">եռամսյակ` </w:t>
      </w:r>
      <w:r w:rsidR="0004077D" w:rsidRPr="00A20EA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0,04</w:t>
      </w:r>
      <w:r w:rsidR="002D634B" w:rsidRPr="00A44311">
        <w:rPr>
          <w:rFonts w:ascii="GHEA Grapalat" w:hAnsi="GHEA Grapalat"/>
          <w:sz w:val="24"/>
          <w:szCs w:val="24"/>
          <w:lang w:val="hy-AM"/>
        </w:rPr>
        <w:t>)</w:t>
      </w:r>
      <w:r w:rsidR="00B03B4E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14:paraId="28D65C56" w14:textId="77777777" w:rsidR="00005E94" w:rsidRPr="00A44311" w:rsidRDefault="00B03B4E" w:rsidP="005E75D3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Նույն ցուցանիշն </w:t>
      </w:r>
      <w:r w:rsidR="00005E94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ըստ ոլորտների </w:t>
      </w:r>
      <w:r w:rsidR="002A6358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հետևյալն է՝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4678"/>
        <w:gridCol w:w="2073"/>
        <w:gridCol w:w="2170"/>
      </w:tblGrid>
      <w:tr w:rsidR="00A618D4" w:rsidRPr="00A44311" w14:paraId="5766D96F" w14:textId="77777777" w:rsidTr="006522A9">
        <w:trPr>
          <w:trHeight w:val="487"/>
        </w:trPr>
        <w:tc>
          <w:tcPr>
            <w:tcW w:w="361" w:type="dxa"/>
            <w:vMerge w:val="restart"/>
            <w:shd w:val="clear" w:color="auto" w:fill="auto"/>
          </w:tcPr>
          <w:p w14:paraId="42A11D05" w14:textId="77777777" w:rsidR="005624C5" w:rsidRPr="00A44311" w:rsidRDefault="005624C5" w:rsidP="002D0CF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14:paraId="39E3111F" w14:textId="77777777" w:rsidR="005624C5" w:rsidRPr="00A44311" w:rsidRDefault="005624C5" w:rsidP="002D0CF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  <w:p w14:paraId="5714B6F7" w14:textId="77777777" w:rsidR="005624C5" w:rsidRPr="00A44311" w:rsidRDefault="005624C5" w:rsidP="0044571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ՈԼՈՐՏ</w:t>
            </w:r>
          </w:p>
        </w:tc>
        <w:tc>
          <w:tcPr>
            <w:tcW w:w="4243" w:type="dxa"/>
            <w:gridSpan w:val="2"/>
            <w:shd w:val="clear" w:color="auto" w:fill="auto"/>
          </w:tcPr>
          <w:p w14:paraId="50BC005D" w14:textId="77777777" w:rsidR="005624C5" w:rsidRPr="00A44311" w:rsidRDefault="005624C5" w:rsidP="002D0CF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ՑՈՒՑԱՆԻՇ</w:t>
            </w:r>
          </w:p>
        </w:tc>
      </w:tr>
      <w:tr w:rsidR="00644DE4" w:rsidRPr="00A44311" w14:paraId="0B829E4F" w14:textId="77777777" w:rsidTr="006522A9">
        <w:trPr>
          <w:trHeight w:val="669"/>
        </w:trPr>
        <w:tc>
          <w:tcPr>
            <w:tcW w:w="361" w:type="dxa"/>
            <w:vMerge/>
            <w:shd w:val="clear" w:color="auto" w:fill="auto"/>
          </w:tcPr>
          <w:p w14:paraId="1FB05583" w14:textId="77777777" w:rsidR="00644DE4" w:rsidRPr="00A44311" w:rsidRDefault="00644DE4" w:rsidP="002D0CF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4ACD426E" w14:textId="77777777" w:rsidR="00644DE4" w:rsidRPr="00A44311" w:rsidRDefault="00644DE4" w:rsidP="002D0CF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073" w:type="dxa"/>
            <w:shd w:val="clear" w:color="auto" w:fill="auto"/>
          </w:tcPr>
          <w:p w14:paraId="3F7A4682" w14:textId="57C5727E" w:rsidR="00644DE4" w:rsidRPr="00A44311" w:rsidRDefault="00644DE4" w:rsidP="002D0C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 w:rsidR="00F02D4E">
              <w:rPr>
                <w:rFonts w:ascii="GHEA Grapalat" w:hAnsi="GHEA Grapalat"/>
                <w:b/>
                <w:bCs/>
                <w:lang w:val="hy-AM"/>
              </w:rPr>
              <w:t>3</w:t>
            </w:r>
            <w:r w:rsidR="00DC563B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50EFCD2E" w14:textId="0BB70B25" w:rsidR="00644DE4" w:rsidRPr="00A44311" w:rsidRDefault="0004077D" w:rsidP="002D0C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4</w:t>
            </w:r>
            <w:r w:rsidR="00644DE4" w:rsidRPr="00A44311">
              <w:rPr>
                <w:rFonts w:ascii="GHEA Grapalat" w:hAnsi="GHEA Grapalat"/>
                <w:b/>
                <w:bCs/>
                <w:lang w:val="hy-AM"/>
              </w:rPr>
              <w:t>-րդ եռամսյակ</w:t>
            </w:r>
          </w:p>
        </w:tc>
        <w:tc>
          <w:tcPr>
            <w:tcW w:w="2170" w:type="dxa"/>
            <w:shd w:val="clear" w:color="auto" w:fill="auto"/>
          </w:tcPr>
          <w:p w14:paraId="1A9F4364" w14:textId="7824DB77" w:rsidR="00644DE4" w:rsidRPr="00A44311" w:rsidRDefault="00644DE4" w:rsidP="002D0C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 w:rsidR="00F02D4E">
              <w:rPr>
                <w:rFonts w:ascii="GHEA Grapalat" w:hAnsi="GHEA Grapalat"/>
                <w:b/>
                <w:bCs/>
                <w:lang w:val="hy-AM"/>
              </w:rPr>
              <w:t>4</w:t>
            </w:r>
            <w:r w:rsidR="004A716F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6AE91975" w14:textId="3256A0F9" w:rsidR="00644DE4" w:rsidRPr="00A44311" w:rsidRDefault="0004077D" w:rsidP="002D0C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4</w:t>
            </w:r>
            <w:r w:rsidR="00644DE4" w:rsidRPr="00A44311">
              <w:rPr>
                <w:rFonts w:ascii="GHEA Grapalat" w:hAnsi="GHEA Grapalat"/>
                <w:b/>
                <w:bCs/>
                <w:lang w:val="hy-AM"/>
              </w:rPr>
              <w:t>-րդ եռամսյակ</w:t>
            </w:r>
          </w:p>
        </w:tc>
      </w:tr>
      <w:tr w:rsidR="0004077D" w:rsidRPr="00A44311" w14:paraId="60F4B010" w14:textId="77777777" w:rsidTr="006522A9">
        <w:trPr>
          <w:trHeight w:val="487"/>
        </w:trPr>
        <w:tc>
          <w:tcPr>
            <w:tcW w:w="361" w:type="dxa"/>
            <w:shd w:val="clear" w:color="auto" w:fill="auto"/>
          </w:tcPr>
          <w:p w14:paraId="2CFFF978" w14:textId="77777777" w:rsidR="0004077D" w:rsidRPr="00A44311" w:rsidRDefault="0004077D" w:rsidP="0004077D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73122FFB" w14:textId="77777777" w:rsidR="0004077D" w:rsidRPr="00A44311" w:rsidRDefault="0004077D" w:rsidP="0004077D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</w:t>
            </w:r>
            <w:r w:rsidRPr="00A44311">
              <w:rPr>
                <w:rFonts w:ascii="GHEA Grapalat" w:hAnsi="GHEA Grapalat"/>
                <w:lang w:val="hy-AM"/>
              </w:rPr>
              <w:t>ննդամթերքի անվտանգություն</w:t>
            </w:r>
          </w:p>
        </w:tc>
        <w:tc>
          <w:tcPr>
            <w:tcW w:w="2073" w:type="dxa"/>
            <w:shd w:val="clear" w:color="auto" w:fill="auto"/>
          </w:tcPr>
          <w:p w14:paraId="1BC7A3A7" w14:textId="08C467C1" w:rsidR="0004077D" w:rsidRPr="00EE2B82" w:rsidRDefault="0004077D" w:rsidP="0004077D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C76D79">
              <w:rPr>
                <w:rFonts w:ascii="GHEA Grapalat" w:hAnsi="GHEA Grapalat"/>
                <w:color w:val="000000" w:themeColor="text1"/>
                <w:lang w:val="hy-AM"/>
              </w:rPr>
              <w:t>0,04</w:t>
            </w:r>
          </w:p>
        </w:tc>
        <w:tc>
          <w:tcPr>
            <w:tcW w:w="2170" w:type="dxa"/>
            <w:shd w:val="clear" w:color="auto" w:fill="auto"/>
          </w:tcPr>
          <w:p w14:paraId="54DDEDB2" w14:textId="71CD184C" w:rsidR="0004077D" w:rsidRPr="00EE2B82" w:rsidRDefault="0004077D" w:rsidP="0004077D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0,09</w:t>
            </w:r>
          </w:p>
        </w:tc>
      </w:tr>
      <w:tr w:rsidR="0004077D" w:rsidRPr="00A44311" w14:paraId="6FEC1DC0" w14:textId="77777777" w:rsidTr="006522A9">
        <w:trPr>
          <w:trHeight w:val="499"/>
        </w:trPr>
        <w:tc>
          <w:tcPr>
            <w:tcW w:w="361" w:type="dxa"/>
            <w:shd w:val="clear" w:color="auto" w:fill="auto"/>
          </w:tcPr>
          <w:p w14:paraId="26132CF5" w14:textId="77777777" w:rsidR="0004077D" w:rsidRPr="00A44311" w:rsidRDefault="0004077D" w:rsidP="0004077D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48B06FFF" w14:textId="77777777" w:rsidR="0004077D" w:rsidRPr="00A44311" w:rsidRDefault="0004077D" w:rsidP="0004077D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Ա</w:t>
            </w:r>
            <w:r w:rsidRPr="00A44311">
              <w:rPr>
                <w:rFonts w:ascii="GHEA Grapalat" w:hAnsi="GHEA Grapalat"/>
                <w:lang w:val="hy-AM"/>
              </w:rPr>
              <w:t>նասնաբուժություն</w:t>
            </w:r>
          </w:p>
        </w:tc>
        <w:tc>
          <w:tcPr>
            <w:tcW w:w="2073" w:type="dxa"/>
            <w:shd w:val="clear" w:color="auto" w:fill="auto"/>
          </w:tcPr>
          <w:p w14:paraId="33C55DEF" w14:textId="642A1CDC" w:rsidR="0004077D" w:rsidRPr="00EE2B82" w:rsidRDefault="0004077D" w:rsidP="0004077D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C76D79">
              <w:rPr>
                <w:rFonts w:ascii="GHEA Grapalat" w:hAnsi="GHEA Grapalat"/>
                <w:color w:val="000000" w:themeColor="text1"/>
                <w:lang w:val="hy-AM"/>
              </w:rPr>
              <w:t>0,04</w:t>
            </w:r>
          </w:p>
        </w:tc>
        <w:tc>
          <w:tcPr>
            <w:tcW w:w="2170" w:type="dxa"/>
            <w:shd w:val="clear" w:color="auto" w:fill="auto"/>
          </w:tcPr>
          <w:p w14:paraId="35B15A90" w14:textId="3EA20A80" w:rsidR="0004077D" w:rsidRPr="00EE2B82" w:rsidRDefault="0004077D" w:rsidP="0004077D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0,05</w:t>
            </w:r>
          </w:p>
        </w:tc>
      </w:tr>
      <w:tr w:rsidR="0004077D" w:rsidRPr="00A44311" w14:paraId="1DE4ABFA" w14:textId="77777777" w:rsidTr="006522A9">
        <w:trPr>
          <w:trHeight w:val="487"/>
        </w:trPr>
        <w:tc>
          <w:tcPr>
            <w:tcW w:w="361" w:type="dxa"/>
            <w:shd w:val="clear" w:color="auto" w:fill="auto"/>
          </w:tcPr>
          <w:p w14:paraId="503E4DFA" w14:textId="77777777" w:rsidR="0004077D" w:rsidRPr="00A44311" w:rsidRDefault="0004077D" w:rsidP="0004077D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01425A26" w14:textId="77777777" w:rsidR="0004077D" w:rsidRPr="00A44311" w:rsidRDefault="0004077D" w:rsidP="0004077D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</w:t>
            </w:r>
            <w:r w:rsidRPr="00A44311">
              <w:rPr>
                <w:rFonts w:ascii="GHEA Grapalat" w:hAnsi="GHEA Grapalat"/>
                <w:lang w:val="hy-AM"/>
              </w:rPr>
              <w:t>ուսասանիտարիա</w:t>
            </w:r>
            <w:r w:rsidRPr="00A44311">
              <w:rPr>
                <w:rFonts w:ascii="GHEA Grapalat" w:hAnsi="GHEA Grapalat"/>
                <w:strike/>
                <w:lang w:val="hy-AM"/>
              </w:rPr>
              <w:t xml:space="preserve"> </w:t>
            </w:r>
          </w:p>
        </w:tc>
        <w:tc>
          <w:tcPr>
            <w:tcW w:w="2073" w:type="dxa"/>
            <w:shd w:val="clear" w:color="auto" w:fill="auto"/>
          </w:tcPr>
          <w:p w14:paraId="69890D9D" w14:textId="69799D86" w:rsidR="0004077D" w:rsidRPr="00EE2B82" w:rsidRDefault="0004077D" w:rsidP="0004077D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170" w:type="dxa"/>
            <w:shd w:val="clear" w:color="auto" w:fill="auto"/>
          </w:tcPr>
          <w:p w14:paraId="49DC2783" w14:textId="799D1364" w:rsidR="0004077D" w:rsidRPr="00EE2B82" w:rsidRDefault="0004077D" w:rsidP="0004077D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</w:tbl>
    <w:p w14:paraId="68A6520F" w14:textId="77777777" w:rsidR="00ED735A" w:rsidRPr="00A44311" w:rsidRDefault="00ED735A" w:rsidP="005E75D3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</w:pPr>
    </w:p>
    <w:p w14:paraId="4FA70B26" w14:textId="616CCED8" w:rsidR="00A01403" w:rsidRPr="003F477C" w:rsidRDefault="00055A0F" w:rsidP="005E75D3">
      <w:pPr>
        <w:shd w:val="clear" w:color="auto" w:fill="FFFFFF"/>
        <w:spacing w:after="0" w:line="360" w:lineRule="auto"/>
        <w:jc w:val="both"/>
        <w:rPr>
          <w:rFonts w:ascii="MS Mincho" w:eastAsia="MS Mincho" w:hAnsi="MS Mincho" w:cs="MS Mincho"/>
          <w:b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1.3</w:t>
      </w:r>
      <w:r w:rsidR="00CF33D6" w:rsidRPr="00BD064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)</w:t>
      </w: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A01403"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Ռիսկերի պլանավորման,</w:t>
      </w:r>
      <w:r w:rsidR="00ED735A"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A01403"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վերլուծության</w:t>
      </w:r>
      <w:r w:rsidR="00ED735A"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A01403"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և</w:t>
      </w:r>
      <w:r w:rsidR="00ED735A" w:rsidRPr="00A44311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="00A01403"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գնահատման</w:t>
      </w:r>
      <w:r w:rsidR="00ED735A" w:rsidRPr="00A44311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="00A01403"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համար</w:t>
      </w:r>
      <w:r w:rsidR="00ED735A"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A01403"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հատկացված ֆինանսական միջոցները և մարդկային ռեսուրսները</w:t>
      </w:r>
      <w:r w:rsidR="003F477C">
        <w:rPr>
          <w:rFonts w:ascii="MS Mincho" w:eastAsia="MS Mincho" w:hAnsi="MS Mincho" w:cs="MS Mincho"/>
          <w:b/>
          <w:sz w:val="24"/>
          <w:szCs w:val="24"/>
          <w:lang w:val="hy-AM" w:eastAsia="ru-RU"/>
        </w:rPr>
        <w:t>․</w:t>
      </w:r>
    </w:p>
    <w:p w14:paraId="56639AC1" w14:textId="24A148DB" w:rsidR="001B71ED" w:rsidRDefault="001B71ED" w:rsidP="001B71ED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B71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2024 թվականի </w:t>
      </w:r>
      <w:r w:rsidR="009A5D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Pr="001B71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-րդ եռամսյակում ռիսկերի պլանավորման, վերլուծության և գնահատման համար ֆինանսական միջոցներ չեն հատկացվել, իսկ մարդկային ռեսուրսները կազմել է </w:t>
      </w:r>
      <w:r w:rsidR="009A5D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</w:t>
      </w:r>
      <w:r w:rsidRPr="001B71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աշխատակից։ </w:t>
      </w:r>
    </w:p>
    <w:p w14:paraId="6C90A925" w14:textId="77777777" w:rsidR="001B79A5" w:rsidRDefault="001B79A5" w:rsidP="001B71ED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6E9627EA" w14:textId="65C6E4D8" w:rsidR="00A01403" w:rsidRPr="001F384D" w:rsidRDefault="001716A3" w:rsidP="005E75D3">
      <w:pPr>
        <w:shd w:val="clear" w:color="auto" w:fill="FFFFFF"/>
        <w:spacing w:after="0" w:line="360" w:lineRule="auto"/>
        <w:jc w:val="both"/>
        <w:rPr>
          <w:rFonts w:ascii="MS Mincho" w:eastAsia="MS Mincho" w:hAnsi="MS Mincho" w:cs="MS Mincho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1.4</w:t>
      </w:r>
      <w:r w:rsidR="00105DC4" w:rsidRPr="00BD064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)</w:t>
      </w:r>
      <w:r w:rsidR="00A01403"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Խորհրդատվության, մեթոդական աջակցության և կանխարգելման միջոցների համար հատկացված ֆինանսական միջոցները և մարդկային ռեսուրսները</w:t>
      </w:r>
      <w:r w:rsidR="001F384D">
        <w:rPr>
          <w:rFonts w:ascii="MS Mincho" w:eastAsia="MS Mincho" w:hAnsi="MS Mincho" w:cs="MS Mincho"/>
          <w:b/>
          <w:sz w:val="24"/>
          <w:szCs w:val="24"/>
          <w:lang w:val="hy-AM" w:eastAsia="ru-RU"/>
        </w:rPr>
        <w:t>․</w:t>
      </w:r>
    </w:p>
    <w:p w14:paraId="1186346C" w14:textId="3CCD3564" w:rsidR="00C15B72" w:rsidRPr="00A44311" w:rsidRDefault="009241AC" w:rsidP="001F384D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202</w:t>
      </w:r>
      <w:r w:rsidR="00053B1A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թվականի </w:t>
      </w:r>
      <w:r w:rsidR="00C0030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="00F61FC5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-րդ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եռամսյակում տեսչական մարմնի կողմից իրականացված խորհրդատվության, մեթոդական աջակցության և կանխարգելման միջոցների համար ֆինանսական միջոցներ չեն հատկացվել:</w:t>
      </w:r>
      <w:r w:rsidRPr="00A44311">
        <w:rPr>
          <w:rFonts w:ascii="GHEA Grapalat" w:eastAsia="Times New Roman" w:hAnsi="GHEA Grapalat" w:cs="Segoe UI"/>
          <w:kern w:val="36"/>
          <w:sz w:val="24"/>
          <w:szCs w:val="24"/>
          <w:lang w:val="hy-AM" w:eastAsia="en-GB"/>
        </w:rPr>
        <w:t xml:space="preserve"> </w:t>
      </w:r>
    </w:p>
    <w:p w14:paraId="6495C2D0" w14:textId="082F2FD2" w:rsidR="00913E4E" w:rsidRDefault="00177F09" w:rsidP="00F4325E">
      <w:pPr>
        <w:tabs>
          <w:tab w:val="left" w:pos="426"/>
        </w:tabs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="001F384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2F10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2024 թվականի </w:t>
      </w:r>
      <w:r w:rsidR="00E11B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Pr="002F10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-րդ եռամսյակում տեսչական մարմնի կողմից իրականացված խորհրդատվության, մեթոդական աջակցության և կանխարգելման միջոցների համար ֆինանսական միջոցներ ևս չեն հատկացվել: Խորհրդատվությանը մասնակցել են կառուցվածքային և տարածքային ստորաբաժանումների շուրջ </w:t>
      </w:r>
      <w:r w:rsidR="008B1A18" w:rsidRPr="002F10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10 </w:t>
      </w:r>
      <w:r w:rsidRPr="002F10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աշխատակից: Թեժ գծի միջոցով քաղաքացիներին տրամադրվել է 2</w:t>
      </w:r>
      <w:r w:rsidR="008B1A18" w:rsidRPr="002F10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E11B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="008B1A18" w:rsidRPr="002F10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Pr="002F10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խորհրդատվություն (խորհրդատվության տեսանկյունից ոլորտային տարանջատում չի իրականացվում)։</w:t>
      </w:r>
    </w:p>
    <w:p w14:paraId="605F8C83" w14:textId="106F271C" w:rsidR="00996BFC" w:rsidRPr="00996BFC" w:rsidRDefault="00996BFC" w:rsidP="00E46CAA">
      <w:pPr>
        <w:tabs>
          <w:tab w:val="left" w:pos="0"/>
        </w:tabs>
        <w:spacing w:line="36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996BFC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2024</w:t>
      </w:r>
      <w:r w:rsidR="008E406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996BFC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թ</w:t>
      </w:r>
      <w:r w:rsidR="008E406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վականի</w:t>
      </w:r>
      <w:r w:rsidRPr="00996BFC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="00EB4FAF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4</w:t>
      </w:r>
      <w:r w:rsidRPr="00996BFC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-րդ եռամսյակի ընթացքում ստացված ահազանգերի վերլուծություն</w:t>
      </w:r>
    </w:p>
    <w:p w14:paraId="4C9E6D75" w14:textId="77777777" w:rsidR="00E46CAA" w:rsidRDefault="00E46CAA" w:rsidP="00E46CAA">
      <w:pPr>
        <w:tabs>
          <w:tab w:val="left" w:pos="0"/>
        </w:tabs>
        <w:spacing w:line="36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46CAA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Տեսչական մարմնի իրազեկման, խորհրդատվության և հանրության հետ տարվող աշխատանքների բաժինը հաշվետու ժամանակահատվածում ստացել է՝</w:t>
      </w:r>
    </w:p>
    <w:p w14:paraId="74DA029C" w14:textId="3543C1C5" w:rsidR="00BF1B1C" w:rsidRPr="0026660A" w:rsidRDefault="00EB4FAF" w:rsidP="00E46CAA">
      <w:pPr>
        <w:pStyle w:val="ListParagraph"/>
        <w:numPr>
          <w:ilvl w:val="0"/>
          <w:numId w:val="25"/>
        </w:numPr>
        <w:tabs>
          <w:tab w:val="left" w:pos="0"/>
        </w:tabs>
        <w:spacing w:line="360" w:lineRule="auto"/>
        <w:ind w:left="0" w:firstLine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127</w:t>
      </w:r>
      <w:r w:rsidR="0086384C" w:rsidRPr="0026660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ահազանգ, որից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20</w:t>
      </w:r>
      <w:r w:rsidR="00E604D8" w:rsidRPr="0026660A">
        <w:rPr>
          <w:rFonts w:ascii="GHEA Grapalat" w:eastAsia="Calibri" w:hAnsi="GHEA Grapalat" w:cs="Times New Roman"/>
          <w:sz w:val="24"/>
          <w:szCs w:val="24"/>
          <w:lang w:val="hy-AM"/>
        </w:rPr>
        <w:t xml:space="preserve">-ը՝ </w:t>
      </w:r>
      <w:r w:rsidR="0086384C" w:rsidRPr="0026660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թեժ գծի,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14</w:t>
      </w:r>
      <w:r w:rsidR="0086384C" w:rsidRPr="0026660A">
        <w:rPr>
          <w:rFonts w:ascii="GHEA Grapalat" w:eastAsia="Calibri" w:hAnsi="GHEA Grapalat" w:cs="Times New Roman"/>
          <w:sz w:val="24"/>
          <w:szCs w:val="24"/>
          <w:lang w:val="hy-AM"/>
        </w:rPr>
        <w:t xml:space="preserve">-ը՝ սոցիալական ցանցերի,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5</w:t>
      </w:r>
      <w:r w:rsidR="0086384C" w:rsidRPr="0026660A">
        <w:rPr>
          <w:rFonts w:ascii="GHEA Grapalat" w:eastAsia="Calibri" w:hAnsi="GHEA Grapalat" w:cs="Times New Roman"/>
          <w:sz w:val="24"/>
          <w:szCs w:val="24"/>
          <w:lang w:val="hy-AM"/>
        </w:rPr>
        <w:t xml:space="preserve">-ը՝ էլեկտրոնային փոստի, </w:t>
      </w:r>
      <w:r w:rsidR="0083056B" w:rsidRPr="0026660A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="0086384C" w:rsidRPr="0026660A">
        <w:rPr>
          <w:rFonts w:ascii="GHEA Grapalat" w:eastAsia="Calibri" w:hAnsi="GHEA Grapalat" w:cs="Times New Roman"/>
          <w:sz w:val="24"/>
          <w:szCs w:val="24"/>
          <w:lang w:val="hy-AM"/>
        </w:rPr>
        <w:t>-ը</w:t>
      </w:r>
      <w:r w:rsidR="00AB0144" w:rsidRPr="00AB0144">
        <w:rPr>
          <w:rFonts w:ascii="GHEA Grapalat" w:eastAsia="Calibri" w:hAnsi="GHEA Grapalat" w:cs="Times New Roman"/>
          <w:sz w:val="24"/>
          <w:szCs w:val="24"/>
          <w:lang w:val="hy-AM"/>
        </w:rPr>
        <w:t>`</w:t>
      </w:r>
      <w:r w:rsidR="0086384C" w:rsidRPr="0026660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ԶԼՄ-ների,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87</w:t>
      </w:r>
      <w:r w:rsidR="0086384C" w:rsidRPr="0026660A">
        <w:rPr>
          <w:rFonts w:ascii="GHEA Grapalat" w:eastAsia="Calibri" w:hAnsi="GHEA Grapalat" w:cs="Times New Roman"/>
          <w:sz w:val="24"/>
          <w:szCs w:val="24"/>
          <w:lang w:val="hy-AM"/>
        </w:rPr>
        <w:t>-ը՝ պետական և տեղական ինքնակառավարման մարմինների (ՀՀ ԱՆ ՀՎԿԱԿ</w:t>
      </w:r>
      <w:r w:rsidR="001526A8" w:rsidRPr="0026660A">
        <w:rPr>
          <w:rStyle w:val="FootnoteReference"/>
          <w:rFonts w:ascii="GHEA Grapalat" w:eastAsia="Calibri" w:hAnsi="GHEA Grapalat" w:cs="Times New Roman"/>
          <w:sz w:val="24"/>
          <w:szCs w:val="24"/>
          <w:lang w:val="hy-AM"/>
        </w:rPr>
        <w:footnoteReference w:customMarkFollows="1" w:id="1"/>
        <w:t>*</w:t>
      </w:r>
      <w:r w:rsidR="0086384C" w:rsidRPr="0026660A">
        <w:rPr>
          <w:rFonts w:ascii="GHEA Grapalat" w:eastAsia="Calibri" w:hAnsi="GHEA Grapalat" w:cs="Times New Roman"/>
          <w:sz w:val="24"/>
          <w:szCs w:val="24"/>
          <w:lang w:val="hy-AM"/>
        </w:rPr>
        <w:t>, Երևանի քաղաքապետարան, աշխատանքի և սոցիալական հարցերի նախարարություն) միջոցով:</w:t>
      </w:r>
      <w:r w:rsidR="001526A8" w:rsidRPr="0026660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6AA30418" w14:textId="681A57BD" w:rsidR="0065514C" w:rsidRPr="0083056B" w:rsidRDefault="00E70E4B" w:rsidP="00BF1B1C">
      <w:pPr>
        <w:spacing w:line="360" w:lineRule="auto"/>
        <w:ind w:left="720"/>
        <w:contextualSpacing/>
        <w:jc w:val="center"/>
        <w:rPr>
          <w:rFonts w:ascii="Sylfaen" w:eastAsia="Calibri" w:hAnsi="Sylfaen" w:cs="Times New Roman"/>
          <w:sz w:val="24"/>
          <w:szCs w:val="24"/>
          <w:lang w:val="hy-AM"/>
        </w:rPr>
      </w:pPr>
      <w:r>
        <w:rPr>
          <w:rFonts w:ascii="Sylfaen" w:eastAsia="Calibri" w:hAnsi="Sylfaen" w:cs="Times New Roman"/>
          <w:noProof/>
          <w:sz w:val="24"/>
          <w:szCs w:val="24"/>
          <w:lang w:val="hy-AM"/>
        </w:rPr>
        <w:drawing>
          <wp:inline distT="0" distB="0" distL="0" distR="0" wp14:anchorId="6ACCD4A9" wp14:editId="4A9242D2">
            <wp:extent cx="4584700" cy="2908300"/>
            <wp:effectExtent l="0" t="0" r="6350" b="6350"/>
            <wp:docPr id="1469546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E0FC71" w14:textId="53954A7E" w:rsidR="00390117" w:rsidRPr="007E1F4C" w:rsidRDefault="00390117" w:rsidP="007E1F4C">
      <w:pPr>
        <w:pStyle w:val="ListParagraph"/>
        <w:numPr>
          <w:ilvl w:val="0"/>
          <w:numId w:val="25"/>
        </w:numPr>
        <w:ind w:left="284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E1F4C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Ահազանգերից </w:t>
      </w:r>
      <w:r w:rsidR="00135EE2" w:rsidRPr="007E1F4C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="00A1409C">
        <w:rPr>
          <w:rFonts w:ascii="GHEA Grapalat" w:eastAsia="Calibri" w:hAnsi="GHEA Grapalat" w:cs="Times New Roman"/>
          <w:sz w:val="24"/>
          <w:szCs w:val="24"/>
          <w:lang w:val="hy-AM"/>
        </w:rPr>
        <w:t>02</w:t>
      </w:r>
      <w:r w:rsidRPr="007E1F4C">
        <w:rPr>
          <w:rFonts w:ascii="GHEA Grapalat" w:eastAsia="Calibri" w:hAnsi="GHEA Grapalat" w:cs="Times New Roman"/>
          <w:sz w:val="24"/>
          <w:szCs w:val="24"/>
          <w:lang w:val="hy-AM"/>
        </w:rPr>
        <w:t xml:space="preserve">-ը ստացվել են մարզերից, </w:t>
      </w:r>
      <w:r w:rsidR="00A1409C">
        <w:rPr>
          <w:rFonts w:ascii="GHEA Grapalat" w:eastAsia="Calibri" w:hAnsi="GHEA Grapalat" w:cs="Times New Roman"/>
          <w:sz w:val="24"/>
          <w:szCs w:val="24"/>
          <w:lang w:val="hy-AM"/>
        </w:rPr>
        <w:t>25</w:t>
      </w:r>
      <w:r w:rsidRPr="007E1F4C">
        <w:rPr>
          <w:rFonts w:ascii="GHEA Grapalat" w:eastAsia="Calibri" w:hAnsi="GHEA Grapalat" w:cs="Times New Roman"/>
          <w:sz w:val="24"/>
          <w:szCs w:val="24"/>
          <w:lang w:val="hy-AM"/>
        </w:rPr>
        <w:t>-ը՝ Երևանից:</w:t>
      </w:r>
    </w:p>
    <w:p w14:paraId="744127DB" w14:textId="11E09356" w:rsidR="00390117" w:rsidRPr="00BC4760" w:rsidRDefault="00BC4760" w:rsidP="00DD1A8F">
      <w:pPr>
        <w:spacing w:line="360" w:lineRule="auto"/>
        <w:ind w:left="720"/>
        <w:contextualSpacing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noProof/>
          <w:sz w:val="24"/>
          <w:szCs w:val="24"/>
          <w:lang w:val="hy-AM"/>
        </w:rPr>
        <w:drawing>
          <wp:inline distT="0" distB="0" distL="0" distR="0" wp14:anchorId="62F7630B" wp14:editId="01681B01">
            <wp:extent cx="4377055" cy="2280285"/>
            <wp:effectExtent l="0" t="0" r="4445" b="5715"/>
            <wp:docPr id="18974138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055" cy="2280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E93B2C" w14:textId="77777777" w:rsidR="001B79A5" w:rsidRDefault="001B79A5" w:rsidP="001B79A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Calibri" w:hAnsi="GHEA Grapalat"/>
          <w:lang w:val="hy-AM"/>
        </w:rPr>
      </w:pPr>
    </w:p>
    <w:p w14:paraId="3F99EFAD" w14:textId="04B5F0F3" w:rsidR="00FE40D2" w:rsidRPr="00FF6585" w:rsidRDefault="00BE1672" w:rsidP="003C42E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eastAsia="Calibri" w:hAnsi="GHEA Grapalat"/>
          <w:lang w:val="hy-AM"/>
        </w:rPr>
      </w:pPr>
      <w:r w:rsidRPr="00A44311">
        <w:rPr>
          <w:rStyle w:val="FootnoteReference"/>
          <w:rFonts w:ascii="GHEA Grapalat" w:hAnsi="GHEA Grapalat"/>
          <w:b/>
          <w:i/>
          <w:iCs/>
          <w:color w:val="FFFFFF" w:themeColor="background1"/>
          <w:lang w:val="hy-AM"/>
        </w:rPr>
        <w:lastRenderedPageBreak/>
        <w:footnoteReference w:id="2"/>
      </w:r>
      <w:r w:rsidR="00FE40D2" w:rsidRPr="00FF6585">
        <w:rPr>
          <w:rFonts w:ascii="GHEA Grapalat" w:eastAsia="Calibri" w:hAnsi="GHEA Grapalat"/>
          <w:lang w:val="hy-AM"/>
        </w:rPr>
        <w:t xml:space="preserve">Ըստ </w:t>
      </w:r>
      <w:r w:rsidR="00AB0144" w:rsidRPr="00FF6585">
        <w:rPr>
          <w:rFonts w:ascii="GHEA Grapalat" w:eastAsia="Calibri" w:hAnsi="GHEA Grapalat"/>
          <w:lang w:val="hy-AM"/>
        </w:rPr>
        <w:t>ոլորտների`</w:t>
      </w:r>
      <w:r w:rsidR="00FE40D2" w:rsidRPr="00FF6585">
        <w:rPr>
          <w:rFonts w:ascii="GHEA Grapalat" w:eastAsia="Calibri" w:hAnsi="GHEA Grapalat"/>
          <w:lang w:val="hy-AM"/>
        </w:rPr>
        <w:t xml:space="preserve"> արձանագրված խախտումներն ունեն հետևյալ </w:t>
      </w:r>
      <w:r w:rsidR="00AB0144" w:rsidRPr="00FF6585">
        <w:rPr>
          <w:rFonts w:ascii="GHEA Grapalat" w:eastAsia="Calibri" w:hAnsi="GHEA Grapalat"/>
          <w:lang w:val="hy-AM"/>
        </w:rPr>
        <w:t>պատկերը.</w:t>
      </w:r>
    </w:p>
    <w:p w14:paraId="0F8C9A11" w14:textId="55126CD1" w:rsidR="00FE40D2" w:rsidRPr="006C524E" w:rsidRDefault="00FE40D2" w:rsidP="003C42E5">
      <w:pPr>
        <w:numPr>
          <w:ilvl w:val="0"/>
          <w:numId w:val="19"/>
        </w:numPr>
        <w:spacing w:after="0" w:line="360" w:lineRule="auto"/>
        <w:ind w:left="360" w:firstLine="720"/>
        <w:contextualSpacing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6C524E">
        <w:rPr>
          <w:rFonts w:ascii="GHEA Grapalat" w:eastAsia="Calibri" w:hAnsi="GHEA Grapalat" w:cs="Times New Roman"/>
          <w:sz w:val="24"/>
          <w:szCs w:val="24"/>
        </w:rPr>
        <w:t>Հանրային</w:t>
      </w:r>
      <w:proofErr w:type="spellEnd"/>
      <w:r w:rsidRPr="006C524E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6C524E">
        <w:rPr>
          <w:rFonts w:ascii="GHEA Grapalat" w:eastAsia="Calibri" w:hAnsi="GHEA Grapalat" w:cs="Times New Roman"/>
          <w:sz w:val="24"/>
          <w:szCs w:val="24"/>
        </w:rPr>
        <w:t>սննդի</w:t>
      </w:r>
      <w:proofErr w:type="spellEnd"/>
      <w:r w:rsidRPr="006C524E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6C524E">
        <w:rPr>
          <w:rFonts w:ascii="GHEA Grapalat" w:eastAsia="Calibri" w:hAnsi="GHEA Grapalat" w:cs="Times New Roman"/>
          <w:sz w:val="24"/>
          <w:szCs w:val="24"/>
        </w:rPr>
        <w:t>օբյեկտ</w:t>
      </w:r>
      <w:proofErr w:type="spellEnd"/>
      <w:r w:rsidRPr="006C524E">
        <w:rPr>
          <w:rFonts w:ascii="GHEA Grapalat" w:eastAsia="Calibri" w:hAnsi="GHEA Grapalat" w:cs="Times New Roman"/>
          <w:sz w:val="24"/>
          <w:szCs w:val="24"/>
        </w:rPr>
        <w:t xml:space="preserve"> –</w:t>
      </w:r>
      <w:r w:rsidR="009E1CFE" w:rsidRPr="006C524E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="00B16545">
        <w:rPr>
          <w:rFonts w:ascii="GHEA Grapalat" w:eastAsia="Calibri" w:hAnsi="GHEA Grapalat" w:cs="Times New Roman"/>
          <w:sz w:val="24"/>
          <w:szCs w:val="24"/>
          <w:lang w:val="hy-AM"/>
        </w:rPr>
        <w:t>0</w:t>
      </w:r>
    </w:p>
    <w:p w14:paraId="1FFF3CF8" w14:textId="03C764FD" w:rsidR="00FE40D2" w:rsidRPr="006C524E" w:rsidRDefault="00FE40D2" w:rsidP="00FE40D2">
      <w:pPr>
        <w:numPr>
          <w:ilvl w:val="0"/>
          <w:numId w:val="19"/>
        </w:numPr>
        <w:spacing w:line="360" w:lineRule="auto"/>
        <w:contextualSpacing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6C524E">
        <w:rPr>
          <w:rFonts w:ascii="GHEA Grapalat" w:eastAsia="Calibri" w:hAnsi="GHEA Grapalat" w:cs="Times New Roman"/>
          <w:sz w:val="24"/>
          <w:szCs w:val="24"/>
        </w:rPr>
        <w:t>Արտադրություն</w:t>
      </w:r>
      <w:proofErr w:type="spellEnd"/>
      <w:r w:rsidRPr="006C524E">
        <w:rPr>
          <w:rFonts w:ascii="GHEA Grapalat" w:eastAsia="Calibri" w:hAnsi="GHEA Grapalat" w:cs="Times New Roman"/>
          <w:sz w:val="24"/>
          <w:szCs w:val="24"/>
        </w:rPr>
        <w:t xml:space="preserve"> – </w:t>
      </w:r>
      <w:r w:rsidR="00B16545">
        <w:rPr>
          <w:rFonts w:ascii="GHEA Grapalat" w:eastAsia="Calibri" w:hAnsi="GHEA Grapalat" w:cs="Times New Roman"/>
          <w:sz w:val="24"/>
          <w:szCs w:val="24"/>
        </w:rPr>
        <w:t>5</w:t>
      </w:r>
    </w:p>
    <w:p w14:paraId="1DD2B1D0" w14:textId="1612CA07" w:rsidR="00FE40D2" w:rsidRPr="00761BB0" w:rsidRDefault="00FE40D2" w:rsidP="00FE40D2">
      <w:pPr>
        <w:numPr>
          <w:ilvl w:val="0"/>
          <w:numId w:val="19"/>
        </w:numPr>
        <w:spacing w:line="360" w:lineRule="auto"/>
        <w:contextualSpacing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6C524E">
        <w:rPr>
          <w:rFonts w:ascii="GHEA Grapalat" w:eastAsia="Calibri" w:hAnsi="GHEA Grapalat" w:cs="Times New Roman"/>
          <w:sz w:val="24"/>
          <w:szCs w:val="24"/>
        </w:rPr>
        <w:t>Իրացման</w:t>
      </w:r>
      <w:proofErr w:type="spellEnd"/>
      <w:r w:rsidRPr="006C524E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6C524E">
        <w:rPr>
          <w:rFonts w:ascii="GHEA Grapalat" w:eastAsia="Calibri" w:hAnsi="GHEA Grapalat" w:cs="Times New Roman"/>
          <w:sz w:val="24"/>
          <w:szCs w:val="24"/>
        </w:rPr>
        <w:t>ցանց</w:t>
      </w:r>
      <w:proofErr w:type="spellEnd"/>
      <w:r w:rsidRPr="006C524E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1526A8" w:rsidRPr="006C524E">
        <w:rPr>
          <w:rFonts w:ascii="GHEA Grapalat" w:eastAsia="Calibri" w:hAnsi="GHEA Grapalat" w:cs="Times New Roman"/>
          <w:sz w:val="24"/>
          <w:szCs w:val="24"/>
        </w:rPr>
        <w:t>–</w:t>
      </w:r>
      <w:r w:rsidRPr="006C524E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B16545">
        <w:rPr>
          <w:rFonts w:ascii="GHEA Grapalat" w:eastAsia="Calibri" w:hAnsi="GHEA Grapalat" w:cs="Times New Roman"/>
          <w:sz w:val="24"/>
          <w:szCs w:val="24"/>
          <w:lang w:val="hy-AM"/>
        </w:rPr>
        <w:t>24</w:t>
      </w:r>
    </w:p>
    <w:p w14:paraId="0049AD65" w14:textId="7E704839" w:rsidR="00761BB0" w:rsidRPr="006C524E" w:rsidRDefault="00761BB0" w:rsidP="00FE40D2">
      <w:pPr>
        <w:numPr>
          <w:ilvl w:val="0"/>
          <w:numId w:val="19"/>
        </w:numPr>
        <w:spacing w:line="360" w:lineRule="auto"/>
        <w:contextualSpacing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Սպանդանոց </w:t>
      </w:r>
      <w:r w:rsidRPr="006C524E">
        <w:rPr>
          <w:rFonts w:ascii="GHEA Grapalat" w:eastAsia="Calibri" w:hAnsi="GHEA Grapalat" w:cs="Times New Roman"/>
          <w:sz w:val="24"/>
          <w:szCs w:val="24"/>
        </w:rPr>
        <w:t xml:space="preserve">–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</w:p>
    <w:p w14:paraId="36FC497C" w14:textId="20792B70" w:rsidR="009E1CFE" w:rsidRPr="00587F71" w:rsidRDefault="009E1CFE" w:rsidP="00FE40D2">
      <w:pPr>
        <w:numPr>
          <w:ilvl w:val="0"/>
          <w:numId w:val="19"/>
        </w:numPr>
        <w:spacing w:line="360" w:lineRule="auto"/>
        <w:contextualSpacing/>
        <w:rPr>
          <w:rFonts w:ascii="GHEA Grapalat" w:eastAsia="Calibri" w:hAnsi="GHEA Grapalat" w:cs="Times New Roman"/>
          <w:sz w:val="24"/>
          <w:szCs w:val="24"/>
        </w:rPr>
      </w:pPr>
      <w:r w:rsidRPr="006C524E">
        <w:rPr>
          <w:rFonts w:ascii="GHEA Grapalat" w:eastAsia="Calibri" w:hAnsi="GHEA Grapalat" w:cs="Times New Roman"/>
          <w:sz w:val="24"/>
          <w:szCs w:val="24"/>
          <w:lang w:val="hy-AM"/>
        </w:rPr>
        <w:t>Տեղեկատվության ճշտում</w:t>
      </w:r>
      <w:r w:rsidR="006C524E" w:rsidRPr="006C524E">
        <w:rPr>
          <w:rFonts w:ascii="GHEA Grapalat" w:eastAsia="Calibri" w:hAnsi="GHEA Grapalat" w:cs="Times New Roman"/>
          <w:sz w:val="24"/>
          <w:szCs w:val="24"/>
        </w:rPr>
        <w:t>–</w:t>
      </w:r>
      <w:r w:rsidR="006C524E" w:rsidRPr="006C524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8</w:t>
      </w:r>
      <w:r w:rsidR="008900E9">
        <w:rPr>
          <w:rFonts w:ascii="GHEA Grapalat" w:eastAsia="Calibri" w:hAnsi="GHEA Grapalat" w:cs="Times New Roman"/>
          <w:sz w:val="24"/>
          <w:szCs w:val="24"/>
          <w:lang w:val="hy-AM"/>
        </w:rPr>
        <w:t>7</w:t>
      </w:r>
    </w:p>
    <w:p w14:paraId="05E511C3" w14:textId="2ED9E1FC" w:rsidR="0060729A" w:rsidRDefault="004A0988" w:rsidP="004B5F60">
      <w:pPr>
        <w:jc w:val="center"/>
        <w:rPr>
          <w:rFonts w:ascii="GHEA Grapalat" w:eastAsia="Calibri" w:hAnsi="GHEA Grapalat" w:cs="Times New Roman"/>
          <w:color w:val="FF0000"/>
          <w:sz w:val="24"/>
          <w:szCs w:val="24"/>
          <w:lang w:val="en-US"/>
        </w:rPr>
      </w:pPr>
      <w:r>
        <w:rPr>
          <w:rFonts w:ascii="GHEA Grapalat" w:eastAsia="Calibri" w:hAnsi="GHEA Grapalat" w:cs="Times New Roman"/>
          <w:noProof/>
          <w:color w:val="FF0000"/>
          <w:sz w:val="24"/>
          <w:szCs w:val="24"/>
          <w:lang w:val="en-US"/>
        </w:rPr>
        <w:drawing>
          <wp:inline distT="0" distB="0" distL="0" distR="0" wp14:anchorId="4664A68D" wp14:editId="24637A00">
            <wp:extent cx="4584700" cy="2944495"/>
            <wp:effectExtent l="0" t="0" r="6350" b="8255"/>
            <wp:docPr id="16237476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94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E7077C" w14:textId="77777777" w:rsidR="00B00391" w:rsidRDefault="00B00391" w:rsidP="00B00391">
      <w:pPr>
        <w:numPr>
          <w:ilvl w:val="0"/>
          <w:numId w:val="17"/>
        </w:numPr>
        <w:spacing w:line="360" w:lineRule="auto"/>
        <w:contextualSpacing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2D68CB">
        <w:rPr>
          <w:rFonts w:ascii="GHEA Grapalat" w:eastAsia="Calibri" w:hAnsi="GHEA Grapalat" w:cs="Times New Roman"/>
          <w:sz w:val="24"/>
          <w:szCs w:val="24"/>
        </w:rPr>
        <w:t>Ըստ</w:t>
      </w:r>
      <w:proofErr w:type="spellEnd"/>
      <w:r w:rsidRPr="002D68CB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2D68CB">
        <w:rPr>
          <w:rFonts w:ascii="GHEA Grapalat" w:eastAsia="Calibri" w:hAnsi="GHEA Grapalat" w:cs="Times New Roman"/>
          <w:sz w:val="24"/>
          <w:szCs w:val="24"/>
        </w:rPr>
        <w:t>վերահսկման</w:t>
      </w:r>
      <w:proofErr w:type="spellEnd"/>
      <w:r w:rsidRPr="002D68CB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2D68CB">
        <w:rPr>
          <w:rFonts w:ascii="GHEA Grapalat" w:eastAsia="Calibri" w:hAnsi="GHEA Grapalat" w:cs="Times New Roman"/>
          <w:sz w:val="24"/>
          <w:szCs w:val="24"/>
        </w:rPr>
        <w:t>ոլորտների</w:t>
      </w:r>
      <w:proofErr w:type="spellEnd"/>
      <w:r w:rsidRPr="002D68CB">
        <w:rPr>
          <w:rFonts w:ascii="GHEA Grapalat" w:eastAsia="Calibri" w:hAnsi="GHEA Grapalat" w:cs="Times New Roman"/>
          <w:sz w:val="24"/>
          <w:szCs w:val="24"/>
        </w:rPr>
        <w:t>՝</w:t>
      </w:r>
    </w:p>
    <w:p w14:paraId="51F4FCC5" w14:textId="77777777" w:rsidR="00C905AB" w:rsidRPr="00C905AB" w:rsidRDefault="00C905AB" w:rsidP="00C905AB">
      <w:pPr>
        <w:pStyle w:val="ListParagraph"/>
        <w:numPr>
          <w:ilvl w:val="0"/>
          <w:numId w:val="26"/>
        </w:numPr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C905AB">
        <w:rPr>
          <w:rFonts w:ascii="GHEA Grapalat" w:eastAsia="Calibri" w:hAnsi="GHEA Grapalat" w:cs="Times New Roman"/>
          <w:sz w:val="24"/>
          <w:szCs w:val="24"/>
        </w:rPr>
        <w:t>Սննդամթերքի</w:t>
      </w:r>
      <w:proofErr w:type="spellEnd"/>
      <w:r w:rsidRPr="00C905AB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905AB">
        <w:rPr>
          <w:rFonts w:ascii="GHEA Grapalat" w:eastAsia="Calibri" w:hAnsi="GHEA Grapalat" w:cs="Times New Roman"/>
          <w:sz w:val="24"/>
          <w:szCs w:val="24"/>
        </w:rPr>
        <w:t>անվտանգություն</w:t>
      </w:r>
      <w:proofErr w:type="spellEnd"/>
      <w:r w:rsidRPr="00C905AB">
        <w:rPr>
          <w:rFonts w:ascii="GHEA Grapalat" w:eastAsia="Calibri" w:hAnsi="GHEA Grapalat" w:cs="Times New Roman"/>
          <w:sz w:val="24"/>
          <w:szCs w:val="24"/>
        </w:rPr>
        <w:t xml:space="preserve"> – 40</w:t>
      </w:r>
    </w:p>
    <w:p w14:paraId="1D16E8E1" w14:textId="6D7B35BE" w:rsidR="00B00391" w:rsidRPr="002D68CB" w:rsidRDefault="00B00391" w:rsidP="00B00391">
      <w:pPr>
        <w:numPr>
          <w:ilvl w:val="0"/>
          <w:numId w:val="20"/>
        </w:numPr>
        <w:spacing w:line="360" w:lineRule="auto"/>
        <w:contextualSpacing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2D68CB">
        <w:rPr>
          <w:rFonts w:ascii="GHEA Grapalat" w:eastAsia="Calibri" w:hAnsi="GHEA Grapalat" w:cs="Times New Roman"/>
          <w:sz w:val="24"/>
          <w:szCs w:val="24"/>
        </w:rPr>
        <w:t>Անանաբուժություն</w:t>
      </w:r>
      <w:proofErr w:type="spellEnd"/>
      <w:r w:rsidRPr="002D68CB">
        <w:rPr>
          <w:rFonts w:ascii="GHEA Grapalat" w:eastAsia="Calibri" w:hAnsi="GHEA Grapalat" w:cs="Times New Roman"/>
          <w:sz w:val="24"/>
          <w:szCs w:val="24"/>
        </w:rPr>
        <w:t xml:space="preserve"> – </w:t>
      </w:r>
      <w:r w:rsidR="00C905AB">
        <w:rPr>
          <w:rFonts w:ascii="GHEA Grapalat" w:eastAsia="Calibri" w:hAnsi="GHEA Grapalat" w:cs="Times New Roman"/>
          <w:sz w:val="24"/>
          <w:szCs w:val="24"/>
          <w:lang w:val="hy-AM"/>
        </w:rPr>
        <w:t>87</w:t>
      </w:r>
    </w:p>
    <w:p w14:paraId="12F0C87F" w14:textId="77777777" w:rsidR="00B00391" w:rsidRPr="002D68CB" w:rsidRDefault="00B00391" w:rsidP="00B00391">
      <w:pPr>
        <w:numPr>
          <w:ilvl w:val="0"/>
          <w:numId w:val="20"/>
        </w:numPr>
        <w:spacing w:line="360" w:lineRule="auto"/>
        <w:contextualSpacing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2D68CB">
        <w:rPr>
          <w:rFonts w:ascii="GHEA Grapalat" w:eastAsia="Calibri" w:hAnsi="GHEA Grapalat" w:cs="Times New Roman"/>
          <w:sz w:val="24"/>
          <w:szCs w:val="24"/>
        </w:rPr>
        <w:t>Բուսասանիտարիա</w:t>
      </w:r>
      <w:proofErr w:type="spellEnd"/>
      <w:r w:rsidRPr="002D68CB">
        <w:rPr>
          <w:rFonts w:ascii="GHEA Grapalat" w:eastAsia="Calibri" w:hAnsi="GHEA Grapalat" w:cs="Times New Roman"/>
          <w:sz w:val="24"/>
          <w:szCs w:val="24"/>
        </w:rPr>
        <w:t xml:space="preserve"> – </w:t>
      </w:r>
      <w:r w:rsidR="004B5F60" w:rsidRPr="002D68CB">
        <w:rPr>
          <w:rFonts w:ascii="GHEA Grapalat" w:eastAsia="Calibri" w:hAnsi="GHEA Grapalat" w:cs="Times New Roman"/>
          <w:sz w:val="24"/>
          <w:szCs w:val="24"/>
          <w:lang w:val="en-US"/>
        </w:rPr>
        <w:t>0</w:t>
      </w:r>
    </w:p>
    <w:p w14:paraId="08475702" w14:textId="0A0AB004" w:rsidR="00633E96" w:rsidRPr="002D68CB" w:rsidRDefault="00FF6585" w:rsidP="00633E96">
      <w:pPr>
        <w:spacing w:line="360" w:lineRule="auto"/>
        <w:ind w:left="1440"/>
        <w:contextualSpacing/>
        <w:rPr>
          <w:rFonts w:ascii="GHEA Grapalat" w:eastAsia="Calibri" w:hAnsi="GHEA Grapalat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70F4F83" wp14:editId="41A60B7A">
            <wp:extent cx="4476115" cy="2429302"/>
            <wp:effectExtent l="0" t="0" r="635" b="9525"/>
            <wp:docPr id="192841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3C0AC64" w14:textId="1360F08D" w:rsidR="00B00391" w:rsidRPr="00985BCA" w:rsidRDefault="00B00391" w:rsidP="00B00391">
      <w:pPr>
        <w:numPr>
          <w:ilvl w:val="0"/>
          <w:numId w:val="17"/>
        </w:numPr>
        <w:spacing w:line="36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85BCA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Ահազանգերով ներկայացված խախտումնե</w:t>
      </w:r>
      <w:r w:rsidR="007F1DF0" w:rsidRPr="006767B4">
        <w:rPr>
          <w:rFonts w:ascii="GHEA Grapalat" w:eastAsia="Calibri" w:hAnsi="GHEA Grapalat" w:cs="Times New Roman"/>
          <w:sz w:val="24"/>
          <w:szCs w:val="24"/>
          <w:lang w:val="hy-AM"/>
        </w:rPr>
        <w:t>ի</w:t>
      </w:r>
      <w:r w:rsidRPr="00985BC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բնույթը հետևյալն է՝</w:t>
      </w:r>
    </w:p>
    <w:p w14:paraId="41A27C5A" w14:textId="6A003E2B" w:rsidR="00B00391" w:rsidRPr="006767B4" w:rsidRDefault="00B00391" w:rsidP="00B00391">
      <w:pPr>
        <w:numPr>
          <w:ilvl w:val="0"/>
          <w:numId w:val="18"/>
        </w:numPr>
        <w:spacing w:line="360" w:lineRule="auto"/>
        <w:ind w:left="1418" w:hanging="284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6767B4">
        <w:rPr>
          <w:rFonts w:ascii="GHEA Grapalat" w:eastAsia="Calibri" w:hAnsi="GHEA Grapalat" w:cs="Times New Roman"/>
          <w:sz w:val="24"/>
          <w:szCs w:val="24"/>
        </w:rPr>
        <w:t>Թունավորումներ</w:t>
      </w:r>
      <w:proofErr w:type="spellEnd"/>
      <w:r w:rsidRPr="006767B4">
        <w:rPr>
          <w:rFonts w:ascii="GHEA Grapalat" w:eastAsia="Calibri" w:hAnsi="GHEA Grapalat" w:cs="Times New Roman"/>
          <w:sz w:val="24"/>
          <w:szCs w:val="24"/>
        </w:rPr>
        <w:t xml:space="preserve"> – </w:t>
      </w:r>
      <w:r w:rsidR="00FF6585">
        <w:rPr>
          <w:rFonts w:ascii="GHEA Grapalat" w:eastAsia="Calibri" w:hAnsi="GHEA Grapalat" w:cs="Times New Roman"/>
          <w:sz w:val="24"/>
          <w:szCs w:val="24"/>
          <w:lang w:val="hy-AM"/>
        </w:rPr>
        <w:t>3</w:t>
      </w:r>
    </w:p>
    <w:p w14:paraId="118964A3" w14:textId="7D18264B" w:rsidR="00B00391" w:rsidRPr="006767B4" w:rsidRDefault="00B00391" w:rsidP="00B00391">
      <w:pPr>
        <w:numPr>
          <w:ilvl w:val="0"/>
          <w:numId w:val="18"/>
        </w:numPr>
        <w:spacing w:line="360" w:lineRule="auto"/>
        <w:ind w:left="1418" w:hanging="284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6767B4">
        <w:rPr>
          <w:rFonts w:ascii="GHEA Grapalat" w:eastAsia="Calibri" w:hAnsi="GHEA Grapalat" w:cs="Times New Roman"/>
          <w:sz w:val="24"/>
          <w:szCs w:val="24"/>
        </w:rPr>
        <w:t>Անորակ</w:t>
      </w:r>
      <w:proofErr w:type="spellEnd"/>
      <w:r w:rsidRPr="006767B4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6767B4">
        <w:rPr>
          <w:rFonts w:ascii="GHEA Grapalat" w:eastAsia="Calibri" w:hAnsi="GHEA Grapalat" w:cs="Times New Roman"/>
          <w:sz w:val="24"/>
          <w:szCs w:val="24"/>
        </w:rPr>
        <w:t>վտանգավոր</w:t>
      </w:r>
      <w:proofErr w:type="spellEnd"/>
      <w:r w:rsidRPr="006767B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6767B4">
        <w:rPr>
          <w:rFonts w:ascii="GHEA Grapalat" w:eastAsia="Calibri" w:hAnsi="GHEA Grapalat" w:cs="Times New Roman"/>
          <w:sz w:val="24"/>
          <w:szCs w:val="24"/>
        </w:rPr>
        <w:t>սննդամթերք</w:t>
      </w:r>
      <w:proofErr w:type="spellEnd"/>
      <w:r w:rsidRPr="006767B4">
        <w:rPr>
          <w:rFonts w:ascii="GHEA Grapalat" w:eastAsia="Calibri" w:hAnsi="GHEA Grapalat" w:cs="Times New Roman"/>
          <w:sz w:val="24"/>
          <w:szCs w:val="24"/>
        </w:rPr>
        <w:t xml:space="preserve"> – </w:t>
      </w:r>
      <w:r w:rsidR="006767B4" w:rsidRPr="006767B4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="00DA26BE">
        <w:rPr>
          <w:rFonts w:ascii="GHEA Grapalat" w:eastAsia="Calibri" w:hAnsi="GHEA Grapalat" w:cs="Times New Roman"/>
          <w:sz w:val="24"/>
          <w:szCs w:val="24"/>
          <w:lang w:val="hy-AM"/>
        </w:rPr>
        <w:t>3</w:t>
      </w:r>
    </w:p>
    <w:p w14:paraId="5EE66FD2" w14:textId="26B1F3F9" w:rsidR="00B00391" w:rsidRPr="006767B4" w:rsidRDefault="00B00391" w:rsidP="00B00391">
      <w:pPr>
        <w:numPr>
          <w:ilvl w:val="0"/>
          <w:numId w:val="18"/>
        </w:numPr>
        <w:spacing w:line="360" w:lineRule="auto"/>
        <w:ind w:left="1418" w:hanging="284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6767B4">
        <w:rPr>
          <w:rFonts w:ascii="GHEA Grapalat" w:eastAsia="Calibri" w:hAnsi="GHEA Grapalat" w:cs="Times New Roman"/>
          <w:sz w:val="24"/>
          <w:szCs w:val="24"/>
        </w:rPr>
        <w:t>Սանիտարահիգիենիկ</w:t>
      </w:r>
      <w:proofErr w:type="spellEnd"/>
      <w:r w:rsidRPr="006767B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6767B4">
        <w:rPr>
          <w:rFonts w:ascii="GHEA Grapalat" w:eastAsia="Calibri" w:hAnsi="GHEA Grapalat" w:cs="Times New Roman"/>
          <w:sz w:val="24"/>
          <w:szCs w:val="24"/>
        </w:rPr>
        <w:t>նորմերի</w:t>
      </w:r>
      <w:proofErr w:type="spellEnd"/>
      <w:r w:rsidRPr="006767B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6767B4">
        <w:rPr>
          <w:rFonts w:ascii="GHEA Grapalat" w:eastAsia="Calibri" w:hAnsi="GHEA Grapalat" w:cs="Times New Roman"/>
          <w:sz w:val="24"/>
          <w:szCs w:val="24"/>
        </w:rPr>
        <w:t>խախտումներ</w:t>
      </w:r>
      <w:proofErr w:type="spellEnd"/>
      <w:r w:rsidRPr="006767B4">
        <w:rPr>
          <w:rFonts w:ascii="GHEA Grapalat" w:eastAsia="Calibri" w:hAnsi="GHEA Grapalat" w:cs="Times New Roman"/>
          <w:sz w:val="24"/>
          <w:szCs w:val="24"/>
        </w:rPr>
        <w:t xml:space="preserve"> – </w:t>
      </w:r>
      <w:r w:rsidR="00DA26BE">
        <w:rPr>
          <w:rFonts w:ascii="GHEA Grapalat" w:eastAsia="Calibri" w:hAnsi="GHEA Grapalat" w:cs="Times New Roman"/>
          <w:sz w:val="24"/>
          <w:szCs w:val="24"/>
          <w:lang w:val="hy-AM"/>
        </w:rPr>
        <w:t>12</w:t>
      </w:r>
    </w:p>
    <w:p w14:paraId="495CA461" w14:textId="7B78DBA0" w:rsidR="00B00391" w:rsidRPr="006767B4" w:rsidRDefault="00B00391" w:rsidP="00B00391">
      <w:pPr>
        <w:numPr>
          <w:ilvl w:val="0"/>
          <w:numId w:val="18"/>
        </w:numPr>
        <w:spacing w:line="360" w:lineRule="auto"/>
        <w:ind w:left="1418" w:hanging="284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6767B4">
        <w:rPr>
          <w:rFonts w:ascii="GHEA Grapalat" w:eastAsia="Calibri" w:hAnsi="GHEA Grapalat" w:cs="Times New Roman"/>
          <w:sz w:val="24"/>
          <w:szCs w:val="24"/>
        </w:rPr>
        <w:t>Օտար</w:t>
      </w:r>
      <w:proofErr w:type="spellEnd"/>
      <w:r w:rsidRPr="006767B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6767B4">
        <w:rPr>
          <w:rFonts w:ascii="GHEA Grapalat" w:eastAsia="Calibri" w:hAnsi="GHEA Grapalat" w:cs="Times New Roman"/>
          <w:sz w:val="24"/>
          <w:szCs w:val="24"/>
        </w:rPr>
        <w:t>մարմին</w:t>
      </w:r>
      <w:proofErr w:type="spellEnd"/>
      <w:r w:rsidRPr="006767B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6767B4">
        <w:rPr>
          <w:rFonts w:ascii="GHEA Grapalat" w:eastAsia="Calibri" w:hAnsi="GHEA Grapalat" w:cs="Times New Roman"/>
          <w:sz w:val="24"/>
          <w:szCs w:val="24"/>
        </w:rPr>
        <w:t>սննդամթերքի</w:t>
      </w:r>
      <w:proofErr w:type="spellEnd"/>
      <w:r w:rsidRPr="006767B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6767B4">
        <w:rPr>
          <w:rFonts w:ascii="GHEA Grapalat" w:eastAsia="Calibri" w:hAnsi="GHEA Grapalat" w:cs="Times New Roman"/>
          <w:sz w:val="24"/>
          <w:szCs w:val="24"/>
        </w:rPr>
        <w:t>մեջ</w:t>
      </w:r>
      <w:proofErr w:type="spellEnd"/>
      <w:r w:rsidRPr="006767B4">
        <w:rPr>
          <w:rFonts w:ascii="GHEA Grapalat" w:eastAsia="Calibri" w:hAnsi="GHEA Grapalat" w:cs="Times New Roman"/>
          <w:sz w:val="24"/>
          <w:szCs w:val="24"/>
        </w:rPr>
        <w:t xml:space="preserve"> – </w:t>
      </w:r>
      <w:r w:rsidR="00DA26BE">
        <w:rPr>
          <w:rFonts w:ascii="GHEA Grapalat" w:eastAsia="Calibri" w:hAnsi="GHEA Grapalat" w:cs="Times New Roman"/>
          <w:sz w:val="24"/>
          <w:szCs w:val="24"/>
          <w:lang w:val="hy-AM"/>
        </w:rPr>
        <w:t>5</w:t>
      </w:r>
    </w:p>
    <w:p w14:paraId="021AF5F5" w14:textId="05766A6C" w:rsidR="00B00391" w:rsidRPr="006767B4" w:rsidRDefault="00B00391" w:rsidP="00B00391">
      <w:pPr>
        <w:numPr>
          <w:ilvl w:val="0"/>
          <w:numId w:val="18"/>
        </w:numPr>
        <w:spacing w:line="360" w:lineRule="auto"/>
        <w:ind w:left="1418" w:hanging="284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6767B4">
        <w:rPr>
          <w:rFonts w:ascii="GHEA Grapalat" w:eastAsia="Calibri" w:hAnsi="GHEA Grapalat" w:cs="Times New Roman"/>
          <w:sz w:val="24"/>
          <w:szCs w:val="24"/>
        </w:rPr>
        <w:t>Ուղեկցող</w:t>
      </w:r>
      <w:proofErr w:type="spellEnd"/>
      <w:r w:rsidRPr="006767B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6767B4">
        <w:rPr>
          <w:rFonts w:ascii="GHEA Grapalat" w:eastAsia="Calibri" w:hAnsi="GHEA Grapalat" w:cs="Times New Roman"/>
          <w:sz w:val="24"/>
          <w:szCs w:val="24"/>
        </w:rPr>
        <w:t>փաստաթղթերի</w:t>
      </w:r>
      <w:proofErr w:type="spellEnd"/>
      <w:r w:rsidRPr="006767B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6767B4">
        <w:rPr>
          <w:rFonts w:ascii="GHEA Grapalat" w:eastAsia="Calibri" w:hAnsi="GHEA Grapalat" w:cs="Times New Roman"/>
          <w:sz w:val="24"/>
          <w:szCs w:val="24"/>
        </w:rPr>
        <w:t>բացակայություն</w:t>
      </w:r>
      <w:proofErr w:type="spellEnd"/>
      <w:r w:rsidRPr="006767B4">
        <w:rPr>
          <w:rFonts w:ascii="GHEA Grapalat" w:eastAsia="Calibri" w:hAnsi="GHEA Grapalat" w:cs="Times New Roman"/>
          <w:sz w:val="24"/>
          <w:szCs w:val="24"/>
        </w:rPr>
        <w:t xml:space="preserve"> – </w:t>
      </w:r>
      <w:r w:rsidR="00DA26BE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</w:p>
    <w:p w14:paraId="5F5A6DE0" w14:textId="0950D899" w:rsidR="00B00391" w:rsidRPr="006767B4" w:rsidRDefault="00B00391" w:rsidP="00B00391">
      <w:pPr>
        <w:numPr>
          <w:ilvl w:val="0"/>
          <w:numId w:val="18"/>
        </w:numPr>
        <w:spacing w:line="360" w:lineRule="auto"/>
        <w:ind w:left="1418" w:hanging="284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6767B4">
        <w:rPr>
          <w:rFonts w:ascii="GHEA Grapalat" w:eastAsia="Calibri" w:hAnsi="GHEA Grapalat" w:cs="Times New Roman"/>
          <w:sz w:val="24"/>
          <w:szCs w:val="24"/>
        </w:rPr>
        <w:t>Ժամկետանց</w:t>
      </w:r>
      <w:proofErr w:type="spellEnd"/>
      <w:r w:rsidRPr="006767B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6767B4">
        <w:rPr>
          <w:rFonts w:ascii="GHEA Grapalat" w:eastAsia="Calibri" w:hAnsi="GHEA Grapalat" w:cs="Times New Roman"/>
          <w:sz w:val="24"/>
          <w:szCs w:val="24"/>
        </w:rPr>
        <w:t>սննդամթերք</w:t>
      </w:r>
      <w:proofErr w:type="spellEnd"/>
      <w:r w:rsidRPr="006767B4">
        <w:rPr>
          <w:rFonts w:ascii="GHEA Grapalat" w:eastAsia="Calibri" w:hAnsi="GHEA Grapalat" w:cs="Times New Roman"/>
          <w:sz w:val="24"/>
          <w:szCs w:val="24"/>
        </w:rPr>
        <w:t xml:space="preserve"> – </w:t>
      </w:r>
      <w:r w:rsidR="00DA26BE">
        <w:rPr>
          <w:rFonts w:ascii="GHEA Grapalat" w:eastAsia="Calibri" w:hAnsi="GHEA Grapalat" w:cs="Times New Roman"/>
          <w:sz w:val="24"/>
          <w:szCs w:val="24"/>
          <w:lang w:val="hy-AM"/>
        </w:rPr>
        <w:t>3</w:t>
      </w:r>
    </w:p>
    <w:p w14:paraId="2B361B39" w14:textId="66AD5F14" w:rsidR="00B00391" w:rsidRPr="006767B4" w:rsidRDefault="00B00391" w:rsidP="00B00391">
      <w:pPr>
        <w:numPr>
          <w:ilvl w:val="0"/>
          <w:numId w:val="18"/>
        </w:numPr>
        <w:spacing w:line="360" w:lineRule="auto"/>
        <w:ind w:left="1418" w:hanging="284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6767B4">
        <w:rPr>
          <w:rFonts w:ascii="GHEA Grapalat" w:eastAsia="Calibri" w:hAnsi="GHEA Grapalat" w:cs="Times New Roman"/>
          <w:sz w:val="24"/>
          <w:szCs w:val="24"/>
        </w:rPr>
        <w:t>Մակնշման</w:t>
      </w:r>
      <w:proofErr w:type="spellEnd"/>
      <w:r w:rsidRPr="006767B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6767B4">
        <w:rPr>
          <w:rFonts w:ascii="GHEA Grapalat" w:eastAsia="Calibri" w:hAnsi="GHEA Grapalat" w:cs="Times New Roman"/>
          <w:sz w:val="24"/>
          <w:szCs w:val="24"/>
        </w:rPr>
        <w:t>խախտում</w:t>
      </w:r>
      <w:proofErr w:type="spellEnd"/>
      <w:r w:rsidRPr="006767B4">
        <w:rPr>
          <w:rFonts w:ascii="GHEA Grapalat" w:eastAsia="Calibri" w:hAnsi="GHEA Grapalat" w:cs="Times New Roman"/>
          <w:sz w:val="24"/>
          <w:szCs w:val="24"/>
        </w:rPr>
        <w:t xml:space="preserve"> – </w:t>
      </w:r>
      <w:r w:rsidR="00DA26BE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</w:p>
    <w:p w14:paraId="55BF12F4" w14:textId="77777777" w:rsidR="00B00391" w:rsidRPr="006767B4" w:rsidRDefault="00B00391" w:rsidP="00B00391">
      <w:pPr>
        <w:numPr>
          <w:ilvl w:val="0"/>
          <w:numId w:val="18"/>
        </w:numPr>
        <w:spacing w:line="360" w:lineRule="auto"/>
        <w:ind w:left="1418" w:hanging="284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6767B4">
        <w:rPr>
          <w:rFonts w:ascii="GHEA Grapalat" w:eastAsia="Calibri" w:hAnsi="GHEA Grapalat" w:cs="Times New Roman"/>
          <w:sz w:val="24"/>
          <w:szCs w:val="24"/>
        </w:rPr>
        <w:t>Պահման</w:t>
      </w:r>
      <w:proofErr w:type="spellEnd"/>
      <w:r w:rsidRPr="006767B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6767B4">
        <w:rPr>
          <w:rFonts w:ascii="GHEA Grapalat" w:eastAsia="Calibri" w:hAnsi="GHEA Grapalat" w:cs="Times New Roman"/>
          <w:sz w:val="24"/>
          <w:szCs w:val="24"/>
        </w:rPr>
        <w:t>պայմանների</w:t>
      </w:r>
      <w:proofErr w:type="spellEnd"/>
      <w:r w:rsidRPr="006767B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6767B4">
        <w:rPr>
          <w:rFonts w:ascii="GHEA Grapalat" w:eastAsia="Calibri" w:hAnsi="GHEA Grapalat" w:cs="Times New Roman"/>
          <w:sz w:val="24"/>
          <w:szCs w:val="24"/>
        </w:rPr>
        <w:t>խախտում</w:t>
      </w:r>
      <w:proofErr w:type="spellEnd"/>
      <w:r w:rsidRPr="006767B4">
        <w:rPr>
          <w:rFonts w:ascii="GHEA Grapalat" w:eastAsia="Calibri" w:hAnsi="GHEA Grapalat" w:cs="Times New Roman"/>
          <w:sz w:val="24"/>
          <w:szCs w:val="24"/>
        </w:rPr>
        <w:t xml:space="preserve"> – </w:t>
      </w:r>
      <w:r w:rsidR="006767B4" w:rsidRPr="006767B4">
        <w:rPr>
          <w:rFonts w:ascii="GHEA Grapalat" w:eastAsia="Calibri" w:hAnsi="GHEA Grapalat" w:cs="Times New Roman"/>
          <w:sz w:val="24"/>
          <w:szCs w:val="24"/>
          <w:lang w:val="hy-AM"/>
        </w:rPr>
        <w:t>0</w:t>
      </w:r>
    </w:p>
    <w:p w14:paraId="1E46EBCA" w14:textId="4C72D9A1" w:rsidR="00B00391" w:rsidRPr="006767B4" w:rsidRDefault="00B00391" w:rsidP="00B00391">
      <w:pPr>
        <w:numPr>
          <w:ilvl w:val="0"/>
          <w:numId w:val="18"/>
        </w:numPr>
        <w:spacing w:line="360" w:lineRule="auto"/>
        <w:ind w:left="1418" w:hanging="284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6767B4">
        <w:rPr>
          <w:rFonts w:ascii="GHEA Grapalat" w:eastAsia="Calibri" w:hAnsi="GHEA Grapalat" w:cs="Times New Roman"/>
          <w:sz w:val="24"/>
          <w:szCs w:val="24"/>
        </w:rPr>
        <w:t>Ապագայի</w:t>
      </w:r>
      <w:proofErr w:type="spellEnd"/>
      <w:r w:rsidRPr="006767B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6767B4">
        <w:rPr>
          <w:rFonts w:ascii="GHEA Grapalat" w:eastAsia="Calibri" w:hAnsi="GHEA Grapalat" w:cs="Times New Roman"/>
          <w:sz w:val="24"/>
          <w:szCs w:val="24"/>
        </w:rPr>
        <w:t>սննդամթերք</w:t>
      </w:r>
      <w:proofErr w:type="spellEnd"/>
      <w:r w:rsidRPr="006767B4">
        <w:rPr>
          <w:rFonts w:ascii="GHEA Grapalat" w:eastAsia="Calibri" w:hAnsi="GHEA Grapalat" w:cs="Times New Roman"/>
          <w:sz w:val="24"/>
          <w:szCs w:val="24"/>
        </w:rPr>
        <w:t xml:space="preserve"> – </w:t>
      </w:r>
      <w:r w:rsidR="00DA26BE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</w:p>
    <w:p w14:paraId="21D0735C" w14:textId="583AA46B" w:rsidR="00B00391" w:rsidRPr="006767B4" w:rsidRDefault="00B00391" w:rsidP="00B00391">
      <w:pPr>
        <w:numPr>
          <w:ilvl w:val="0"/>
          <w:numId w:val="18"/>
        </w:numPr>
        <w:spacing w:line="360" w:lineRule="auto"/>
        <w:ind w:left="1418" w:hanging="284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6767B4">
        <w:rPr>
          <w:rFonts w:ascii="GHEA Grapalat" w:eastAsia="Calibri" w:hAnsi="GHEA Grapalat" w:cs="Times New Roman"/>
          <w:sz w:val="24"/>
          <w:szCs w:val="24"/>
        </w:rPr>
        <w:t>Տեղեկատվության</w:t>
      </w:r>
      <w:proofErr w:type="spellEnd"/>
      <w:r w:rsidRPr="006767B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6767B4">
        <w:rPr>
          <w:rFonts w:ascii="GHEA Grapalat" w:eastAsia="Calibri" w:hAnsi="GHEA Grapalat" w:cs="Times New Roman"/>
          <w:sz w:val="24"/>
          <w:szCs w:val="24"/>
        </w:rPr>
        <w:t>ճշտում</w:t>
      </w:r>
      <w:proofErr w:type="spellEnd"/>
      <w:r w:rsidRPr="006767B4">
        <w:rPr>
          <w:rFonts w:ascii="GHEA Grapalat" w:eastAsia="Calibri" w:hAnsi="GHEA Grapalat" w:cs="Times New Roman"/>
          <w:sz w:val="24"/>
          <w:szCs w:val="24"/>
        </w:rPr>
        <w:t xml:space="preserve"> – </w:t>
      </w:r>
      <w:r w:rsidR="00DA26BE">
        <w:rPr>
          <w:rFonts w:ascii="GHEA Grapalat" w:eastAsia="Calibri" w:hAnsi="GHEA Grapalat" w:cs="Times New Roman"/>
          <w:sz w:val="24"/>
          <w:szCs w:val="24"/>
          <w:lang w:val="hy-AM"/>
        </w:rPr>
        <w:t>87</w:t>
      </w:r>
    </w:p>
    <w:p w14:paraId="54E65521" w14:textId="2CE083D0" w:rsidR="00B00391" w:rsidRPr="006767B4" w:rsidRDefault="00B00391" w:rsidP="00B00391">
      <w:pPr>
        <w:numPr>
          <w:ilvl w:val="0"/>
          <w:numId w:val="18"/>
        </w:numPr>
        <w:spacing w:line="360" w:lineRule="auto"/>
        <w:ind w:left="1418" w:hanging="284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6767B4">
        <w:rPr>
          <w:rFonts w:ascii="GHEA Grapalat" w:eastAsia="Calibri" w:hAnsi="GHEA Grapalat" w:cs="Times New Roman"/>
          <w:sz w:val="24"/>
          <w:szCs w:val="24"/>
          <w:lang w:val="en-US"/>
        </w:rPr>
        <w:t>Ծագման</w:t>
      </w:r>
      <w:proofErr w:type="spellEnd"/>
      <w:r w:rsidRPr="006767B4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6767B4">
        <w:rPr>
          <w:rFonts w:ascii="GHEA Grapalat" w:eastAsia="Calibri" w:hAnsi="GHEA Grapalat" w:cs="Times New Roman"/>
          <w:sz w:val="24"/>
          <w:szCs w:val="24"/>
          <w:lang w:val="en-US"/>
        </w:rPr>
        <w:t>կեղծում</w:t>
      </w:r>
      <w:proofErr w:type="spellEnd"/>
      <w:r w:rsidRPr="006767B4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="00244FDA" w:rsidRPr="006767B4">
        <w:rPr>
          <w:rFonts w:ascii="GHEA Grapalat" w:eastAsia="Calibri" w:hAnsi="GHEA Grapalat" w:cs="Times New Roman"/>
          <w:sz w:val="24"/>
          <w:szCs w:val="24"/>
          <w:lang w:val="en-US"/>
        </w:rPr>
        <w:t>–</w:t>
      </w:r>
      <w:r w:rsidRPr="006767B4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="00DA26BE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</w:p>
    <w:p w14:paraId="235CC27C" w14:textId="6D8E1EB6" w:rsidR="00244FDA" w:rsidRDefault="00DA26BE" w:rsidP="00244FDA">
      <w:pPr>
        <w:spacing w:line="360" w:lineRule="auto"/>
        <w:ind w:left="142"/>
        <w:contextualSpacing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noProof/>
          <w:sz w:val="24"/>
          <w:szCs w:val="24"/>
          <w:lang w:val="hy-AM"/>
        </w:rPr>
        <w:drawing>
          <wp:inline distT="0" distB="0" distL="0" distR="0" wp14:anchorId="711CA4A6" wp14:editId="612BEF74">
            <wp:extent cx="5621020" cy="3432175"/>
            <wp:effectExtent l="0" t="0" r="0" b="0"/>
            <wp:docPr id="197821795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020" cy="34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9DCD50" w14:textId="626F3B02" w:rsidR="00B31FCE" w:rsidRDefault="003C49A1" w:rsidP="00706650">
      <w:pPr>
        <w:pStyle w:val="ListParagraph"/>
        <w:numPr>
          <w:ilvl w:val="0"/>
          <w:numId w:val="24"/>
        </w:numPr>
        <w:spacing w:line="360" w:lineRule="auto"/>
        <w:ind w:left="0" w:firstLine="360"/>
        <w:jc w:val="both"/>
        <w:rPr>
          <w:rFonts w:ascii="GHEA Grapalat" w:eastAsia="Calibri" w:hAnsi="GHEA Grapalat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127</w:t>
      </w:r>
      <w:r w:rsidR="00706650" w:rsidRPr="001306B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ահազանգերից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26</w:t>
      </w:r>
      <w:r w:rsidR="00706650" w:rsidRPr="001306B0">
        <w:rPr>
          <w:rFonts w:ascii="GHEA Grapalat" w:eastAsia="Calibri" w:hAnsi="GHEA Grapalat" w:cs="Times New Roman"/>
          <w:sz w:val="24"/>
          <w:szCs w:val="24"/>
          <w:lang w:val="hy-AM"/>
        </w:rPr>
        <w:t xml:space="preserve">-ի դեպքում իրականացվել է պետական վերահսկողություն՝ 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14</w:t>
      </w:r>
      <w:r w:rsidR="00706650" w:rsidRPr="001306B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ստուգում և</w:t>
      </w:r>
      <w:r w:rsidR="00B31FCE" w:rsidRPr="001306B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706650" w:rsidRPr="001306B0">
        <w:rPr>
          <w:rFonts w:ascii="GHEA Grapalat" w:eastAsia="Calibri" w:hAnsi="GHEA Grapalat" w:cs="Times New Roman"/>
          <w:sz w:val="24"/>
          <w:szCs w:val="24"/>
          <w:lang w:val="hy-AM"/>
        </w:rPr>
        <w:t>2 մշտադիտարկում</w:t>
      </w:r>
      <w:r w:rsidR="00B31FCE" w:rsidRPr="001306B0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  <w:r w:rsidR="00706650" w:rsidRPr="001306B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hy-AM"/>
        </w:rPr>
        <w:t>8</w:t>
      </w:r>
      <w:r w:rsidR="00B31FCE" w:rsidRPr="00B31FCE">
        <w:rPr>
          <w:rFonts w:ascii="GHEA Grapalat" w:eastAsia="Calibri" w:hAnsi="GHEA Grapalat"/>
          <w:sz w:val="24"/>
          <w:szCs w:val="24"/>
          <w:lang w:val="hy-AM"/>
        </w:rPr>
        <w:t xml:space="preserve"> դեպքո</w:t>
      </w:r>
      <w:r>
        <w:rPr>
          <w:rFonts w:ascii="GHEA Grapalat" w:eastAsia="Calibri" w:hAnsi="GHEA Grapalat"/>
          <w:sz w:val="24"/>
          <w:szCs w:val="24"/>
          <w:lang w:val="hy-AM"/>
        </w:rPr>
        <w:t>վ</w:t>
      </w:r>
      <w:r w:rsidR="00B31FCE" w:rsidRPr="00B31FCE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B31FCE">
        <w:rPr>
          <w:rFonts w:ascii="GHEA Grapalat" w:eastAsia="Calibri" w:hAnsi="GHEA Grapalat"/>
          <w:sz w:val="24"/>
          <w:szCs w:val="24"/>
          <w:lang w:val="hy-AM"/>
        </w:rPr>
        <w:t xml:space="preserve">խախտումներ </w:t>
      </w:r>
      <w:r>
        <w:rPr>
          <w:rFonts w:ascii="GHEA Grapalat" w:eastAsia="Calibri" w:hAnsi="GHEA Grapalat"/>
          <w:sz w:val="24"/>
          <w:szCs w:val="24"/>
          <w:lang w:val="hy-AM"/>
        </w:rPr>
        <w:t>չ</w:t>
      </w:r>
      <w:r w:rsidRPr="00B31FCE">
        <w:rPr>
          <w:rFonts w:ascii="GHEA Grapalat" w:eastAsia="Calibri" w:hAnsi="GHEA Grapalat"/>
          <w:sz w:val="24"/>
          <w:szCs w:val="24"/>
          <w:lang w:val="hy-AM"/>
        </w:rPr>
        <w:t xml:space="preserve">են </w:t>
      </w:r>
      <w:r w:rsidR="00B31FCE" w:rsidRPr="00B31FCE">
        <w:rPr>
          <w:rFonts w:ascii="GHEA Grapalat" w:eastAsia="Calibri" w:hAnsi="GHEA Grapalat"/>
          <w:sz w:val="24"/>
          <w:szCs w:val="24"/>
          <w:lang w:val="hy-AM"/>
        </w:rPr>
        <w:t xml:space="preserve">հայտնաբերվել։ </w:t>
      </w:r>
      <w:r>
        <w:rPr>
          <w:rFonts w:ascii="GHEA Grapalat" w:eastAsia="Calibri" w:hAnsi="GHEA Grapalat"/>
          <w:sz w:val="24"/>
          <w:szCs w:val="24"/>
          <w:lang w:val="hy-AM"/>
        </w:rPr>
        <w:t>10</w:t>
      </w:r>
      <w:r w:rsidR="00B31FCE" w:rsidRPr="00B31FCE">
        <w:rPr>
          <w:rFonts w:ascii="GHEA Grapalat" w:eastAsia="Calibri" w:hAnsi="GHEA Grapalat"/>
          <w:sz w:val="24"/>
          <w:szCs w:val="24"/>
          <w:lang w:val="hy-AM"/>
        </w:rPr>
        <w:t xml:space="preserve"> ստուգման արդյունքներ ճշտված չեն։ </w:t>
      </w:r>
      <w:r>
        <w:rPr>
          <w:rFonts w:ascii="GHEA Grapalat" w:eastAsia="Calibri" w:hAnsi="GHEA Grapalat"/>
          <w:sz w:val="24"/>
          <w:szCs w:val="24"/>
          <w:lang w:val="hy-AM"/>
        </w:rPr>
        <w:t>4</w:t>
      </w:r>
      <w:r w:rsidRPr="00B31FCE">
        <w:rPr>
          <w:rFonts w:ascii="GHEA Grapalat" w:eastAsia="Calibri" w:hAnsi="GHEA Grapalat"/>
          <w:sz w:val="24"/>
          <w:szCs w:val="24"/>
          <w:lang w:val="hy-AM"/>
        </w:rPr>
        <w:t xml:space="preserve"> ահազանգի </w:t>
      </w:r>
      <w:r>
        <w:rPr>
          <w:rFonts w:ascii="GHEA Grapalat" w:eastAsia="Calibri" w:hAnsi="GHEA Grapalat"/>
          <w:sz w:val="24"/>
          <w:szCs w:val="24"/>
          <w:lang w:val="hy-AM"/>
        </w:rPr>
        <w:t>ը</w:t>
      </w:r>
      <w:r w:rsidR="00B31FCE" w:rsidRPr="00B31FCE">
        <w:rPr>
          <w:rFonts w:ascii="GHEA Grapalat" w:eastAsia="Calibri" w:hAnsi="GHEA Grapalat"/>
          <w:sz w:val="24"/>
          <w:szCs w:val="24"/>
          <w:lang w:val="hy-AM"/>
        </w:rPr>
        <w:t>նթացք չի տրվել</w:t>
      </w:r>
      <w:r w:rsidR="00F07E42">
        <w:rPr>
          <w:rFonts w:ascii="GHEA Grapalat" w:eastAsia="Calibri" w:hAnsi="GHEA Grapalat"/>
          <w:sz w:val="24"/>
          <w:szCs w:val="24"/>
          <w:lang w:val="hy-AM"/>
        </w:rPr>
        <w:t>, քանի որ բավարար հիմքեր չեն եղել</w:t>
      </w:r>
      <w:r w:rsidR="00B31FCE" w:rsidRPr="00B31FCE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18DA4DBB" w14:textId="29DBE35B" w:rsidR="00B324D2" w:rsidRDefault="00B31FCE" w:rsidP="00706650">
      <w:pPr>
        <w:pStyle w:val="ListParagraph"/>
        <w:numPr>
          <w:ilvl w:val="0"/>
          <w:numId w:val="24"/>
        </w:numPr>
        <w:spacing w:line="360" w:lineRule="auto"/>
        <w:ind w:left="0" w:firstLine="36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31FCE">
        <w:rPr>
          <w:rFonts w:ascii="GHEA Grapalat" w:eastAsia="Calibri" w:hAnsi="GHEA Grapalat" w:cs="Times New Roman"/>
          <w:sz w:val="24"/>
          <w:szCs w:val="24"/>
          <w:lang w:val="hy-AM"/>
        </w:rPr>
        <w:t>Օտարերկրացիների կողմից</w:t>
      </w:r>
      <w:r w:rsidR="009E36E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բողոք չի ստացվել</w:t>
      </w:r>
      <w:r w:rsidRPr="00B31FCE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1A682EE6" w14:textId="51678956" w:rsidR="005A4EA7" w:rsidRPr="00B324D2" w:rsidRDefault="00B324D2" w:rsidP="00B324D2">
      <w:pPr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br w:type="page"/>
      </w:r>
    </w:p>
    <w:p w14:paraId="2899D56B" w14:textId="2CF83ED5" w:rsidR="00996BFC" w:rsidRPr="00B324D2" w:rsidRDefault="005A4EA7" w:rsidP="005A4EA7">
      <w:pPr>
        <w:spacing w:line="36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B324D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lastRenderedPageBreak/>
        <w:t>2023 և 2024 թ</w:t>
      </w:r>
      <w:r w:rsidRPr="00B324D2">
        <w:rPr>
          <w:rFonts w:ascii="GHEA Grapalat" w:eastAsia="MS Mincho" w:hAnsi="GHEA Grapalat" w:cs="MS Mincho"/>
          <w:b/>
          <w:bCs/>
          <w:sz w:val="24"/>
          <w:szCs w:val="24"/>
          <w:lang w:val="hy-AM"/>
        </w:rPr>
        <w:t>վականների</w:t>
      </w:r>
      <w:r w:rsidRPr="00B324D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="00D81BFA" w:rsidRPr="00B324D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4</w:t>
      </w:r>
      <w:r w:rsidRPr="00B324D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-րդ եռամսյակի ընթացքում ստացված ահազանգերի վերլուծություն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35"/>
        <w:gridCol w:w="1236"/>
        <w:gridCol w:w="1235"/>
        <w:gridCol w:w="1277"/>
        <w:gridCol w:w="1194"/>
        <w:gridCol w:w="1236"/>
      </w:tblGrid>
      <w:tr w:rsidR="00D81BFA" w:rsidRPr="00AE4C44" w14:paraId="7ADA117D" w14:textId="77777777" w:rsidTr="007D2A81">
        <w:trPr>
          <w:trHeight w:val="77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8A34" w14:textId="77777777" w:rsidR="00D81BFA" w:rsidRPr="00023DB3" w:rsidRDefault="00D81BFA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A1DD" w14:textId="77777777" w:rsidR="00D81BFA" w:rsidRPr="00BF28AB" w:rsidRDefault="00D81BFA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BF28AB">
              <w:rPr>
                <w:rFonts w:ascii="GHEA Grapalat" w:hAnsi="GHEA Grapalat"/>
                <w:lang w:val="hy-AM"/>
              </w:rPr>
              <w:t>սննդամթերքի անվտանգություն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853C" w14:textId="77777777" w:rsidR="00D81BFA" w:rsidRPr="00BF28AB" w:rsidRDefault="00D81BFA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BF28AB">
              <w:rPr>
                <w:rFonts w:ascii="GHEA Grapalat" w:hAnsi="GHEA Grapalat"/>
                <w:lang w:val="hy-AM"/>
              </w:rPr>
              <w:t>Անասնաբուժություն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227F" w14:textId="77777777" w:rsidR="00D81BFA" w:rsidRPr="00BF28AB" w:rsidRDefault="00D81BFA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BF28AB">
              <w:rPr>
                <w:rFonts w:ascii="GHEA Grapalat" w:hAnsi="GHEA Grapalat"/>
                <w:lang w:val="hy-AM"/>
              </w:rPr>
              <w:t>բուսասանիտարիա</w:t>
            </w:r>
          </w:p>
        </w:tc>
      </w:tr>
      <w:tr w:rsidR="00D81BFA" w:rsidRPr="00AE4C44" w14:paraId="7F6F3CC5" w14:textId="77777777" w:rsidTr="007D2A81">
        <w:trPr>
          <w:trHeight w:val="16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0D3" w14:textId="77777777" w:rsidR="00D81BFA" w:rsidRPr="00023DB3" w:rsidRDefault="00D81BFA" w:rsidP="007D2A81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D06AE3B" w14:textId="77777777" w:rsidR="00D81BFA" w:rsidRPr="00023DB3" w:rsidRDefault="00D81BFA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2023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թ.</w:t>
            </w:r>
          </w:p>
          <w:p w14:paraId="1456F463" w14:textId="77777777" w:rsidR="00D81BFA" w:rsidRPr="00023DB3" w:rsidRDefault="00D81BFA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4</w:t>
            </w: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-րդ եռամսյակ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66EA4378" w14:textId="77777777" w:rsidR="00D81BFA" w:rsidRPr="00023DB3" w:rsidRDefault="00D81BFA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2024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թ.</w:t>
            </w:r>
          </w:p>
          <w:p w14:paraId="442B33B3" w14:textId="77777777" w:rsidR="00D81BFA" w:rsidRPr="00023DB3" w:rsidRDefault="00D81BFA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4</w:t>
            </w: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-րդ եռամսյակ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86B4374" w14:textId="77777777" w:rsidR="00D81BFA" w:rsidRPr="00023DB3" w:rsidRDefault="00D81BFA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2023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թ.</w:t>
            </w:r>
          </w:p>
          <w:p w14:paraId="5607826B" w14:textId="77777777" w:rsidR="00D81BFA" w:rsidRPr="00023DB3" w:rsidRDefault="00D81BFA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4</w:t>
            </w: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-րդ եռամսյակ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7923356F" w14:textId="77777777" w:rsidR="00D81BFA" w:rsidRPr="00023DB3" w:rsidRDefault="00D81BFA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2024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թ.</w:t>
            </w:r>
          </w:p>
          <w:p w14:paraId="56C5D91C" w14:textId="77777777" w:rsidR="00D81BFA" w:rsidRPr="00023DB3" w:rsidRDefault="00D81BFA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4</w:t>
            </w: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-րդ եռամսյակ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F26F5B0" w14:textId="77777777" w:rsidR="00D81BFA" w:rsidRPr="00023DB3" w:rsidRDefault="00D81BFA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2023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թ.</w:t>
            </w:r>
          </w:p>
          <w:p w14:paraId="14AC5E12" w14:textId="77777777" w:rsidR="00D81BFA" w:rsidRPr="00023DB3" w:rsidRDefault="00D81BFA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4</w:t>
            </w: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-րդ եռամսյակ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33A19934" w14:textId="77777777" w:rsidR="00D81BFA" w:rsidRPr="00023DB3" w:rsidRDefault="00D81BFA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2024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թ.</w:t>
            </w:r>
          </w:p>
          <w:p w14:paraId="597F305D" w14:textId="77777777" w:rsidR="00D81BFA" w:rsidRPr="00023DB3" w:rsidRDefault="00D81BFA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4</w:t>
            </w: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-րդ եռամսյակ</w:t>
            </w:r>
          </w:p>
        </w:tc>
      </w:tr>
      <w:tr w:rsidR="00D81BFA" w:rsidRPr="00AE4C44" w14:paraId="537AB58F" w14:textId="77777777" w:rsidTr="007D2A81">
        <w:trPr>
          <w:trHeight w:val="61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3B5D" w14:textId="77777777" w:rsidR="00D81BFA" w:rsidRPr="00BF28AB" w:rsidRDefault="00D81BFA" w:rsidP="007D2A8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Cs/>
                <w:highlight w:val="green"/>
                <w:lang w:val="hy-AM"/>
              </w:rPr>
            </w:pPr>
            <w:r w:rsidRPr="00BF28AB">
              <w:rPr>
                <w:rFonts w:ascii="GHEA Grapalat" w:hAnsi="GHEA Grapalat"/>
                <w:bCs/>
                <w:lang w:val="hy-AM"/>
              </w:rPr>
              <w:t>Միջոցառումների թիվ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7A14AE8" w14:textId="77777777" w:rsidR="00D81BFA" w:rsidRPr="00544E37" w:rsidRDefault="00D81BFA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544E37">
              <w:rPr>
                <w:rFonts w:ascii="GHEA Grapalat" w:hAnsi="GHEA Grapalat"/>
                <w:lang w:val="en-US"/>
              </w:rPr>
              <w:t>71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1C3843E" w14:textId="77777777" w:rsidR="00D81BFA" w:rsidRPr="00544E37" w:rsidRDefault="00D81BFA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44E37"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4B50FD3" w14:textId="77777777" w:rsidR="00D81BFA" w:rsidRPr="00544E37" w:rsidRDefault="00D81BFA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544E37">
              <w:rPr>
                <w:rFonts w:ascii="GHEA Grapalat" w:hAnsi="GHEA Grapalat"/>
                <w:lang w:val="en-US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12CC834" w14:textId="77777777" w:rsidR="00D81BFA" w:rsidRPr="00544E37" w:rsidRDefault="00D81BFA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44E37">
              <w:rPr>
                <w:rFonts w:ascii="GHEA Grapalat" w:hAnsi="GHEA Grapalat"/>
                <w:lang w:val="hy-AM"/>
              </w:rPr>
              <w:t>87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E092F5C" w14:textId="77777777" w:rsidR="00D81BFA" w:rsidRPr="00544E37" w:rsidRDefault="00D81BFA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544E37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16AA64D" w14:textId="77777777" w:rsidR="00D81BFA" w:rsidRPr="00544E37" w:rsidRDefault="00D81BFA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44E37">
              <w:rPr>
                <w:rFonts w:ascii="GHEA Grapalat" w:hAnsi="GHEA Grapalat"/>
                <w:lang w:val="hy-AM"/>
              </w:rPr>
              <w:t>0</w:t>
            </w:r>
          </w:p>
        </w:tc>
      </w:tr>
    </w:tbl>
    <w:p w14:paraId="328F75B7" w14:textId="77777777" w:rsidR="00597C11" w:rsidRPr="00A44311" w:rsidRDefault="00597C11" w:rsidP="00B261CB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iCs/>
          <w:color w:val="FF0000"/>
          <w:sz w:val="24"/>
          <w:szCs w:val="24"/>
          <w:highlight w:val="green"/>
          <w:lang w:val="hy-AM" w:eastAsia="ru-RU"/>
        </w:rPr>
      </w:pPr>
    </w:p>
    <w:p w14:paraId="44A3CD3D" w14:textId="30C0ED64" w:rsidR="00985BCA" w:rsidRDefault="003B28BA" w:rsidP="006B5AF7">
      <w:pPr>
        <w:shd w:val="clear" w:color="auto" w:fill="FFFFFF"/>
        <w:spacing w:after="0" w:line="360" w:lineRule="auto"/>
        <w:ind w:firstLine="567"/>
        <w:jc w:val="both"/>
        <w:rPr>
          <w:rFonts w:ascii="MS Mincho" w:eastAsia="MS Mincho" w:hAnsi="MS Mincho" w:cs="MS Mincho"/>
          <w:b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1.5</w:t>
      </w:r>
      <w:r w:rsidR="00076A7D" w:rsidRPr="00BD064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)</w:t>
      </w: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A01403"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Հայաստանի Հանրապետության կառավարությանը կամ համապատասխան ոլորտների քաղաքականություն մշակող պետական մարմիններին</w:t>
      </w:r>
      <w:r w:rsidR="0017169A"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ներկայացված առաջարկների քանակը</w:t>
      </w:r>
      <w:r w:rsidR="00985BCA">
        <w:rPr>
          <w:rFonts w:ascii="MS Mincho" w:eastAsia="MS Mincho" w:hAnsi="MS Mincho" w:cs="MS Mincho"/>
          <w:b/>
          <w:sz w:val="24"/>
          <w:szCs w:val="24"/>
          <w:lang w:val="hy-AM" w:eastAsia="ru-RU"/>
        </w:rPr>
        <w:t>․</w:t>
      </w:r>
    </w:p>
    <w:p w14:paraId="7C3DE074" w14:textId="77777777" w:rsidR="00036374" w:rsidRDefault="00036374" w:rsidP="00036374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6049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202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Pr="0036049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թվականին Հայաստանի Հանրապետության կառավարությանը կամ համապատասխան ոլորտների քաղաքականություն մշակող պետական մարմիններին ներկայացված առաջարկների քանակը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</w:t>
      </w:r>
      <w:r w:rsidRPr="00A44FF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է (2023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44FF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վականի ընթացքում՝</w:t>
      </w:r>
      <w:r w:rsidRPr="00A44FF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 առաջարկ</w:t>
      </w:r>
      <w:r w:rsidRPr="00A44FF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 w:rsidRPr="00033D4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6049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Նույն ցուցանիշն ըստ ոլորտների  հետևյալն է՝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4603"/>
        <w:gridCol w:w="2040"/>
        <w:gridCol w:w="2135"/>
      </w:tblGrid>
      <w:tr w:rsidR="00036374" w:rsidRPr="00360491" w14:paraId="32F7AC38" w14:textId="77777777" w:rsidTr="007D2A81">
        <w:tc>
          <w:tcPr>
            <w:tcW w:w="356" w:type="dxa"/>
            <w:vMerge w:val="restart"/>
            <w:shd w:val="clear" w:color="auto" w:fill="auto"/>
          </w:tcPr>
          <w:p w14:paraId="6CD8B4DA" w14:textId="77777777" w:rsidR="00036374" w:rsidRPr="00360491" w:rsidRDefault="00036374" w:rsidP="007D2A8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603" w:type="dxa"/>
            <w:vMerge w:val="restart"/>
            <w:shd w:val="clear" w:color="auto" w:fill="auto"/>
          </w:tcPr>
          <w:p w14:paraId="509F12FE" w14:textId="77777777" w:rsidR="00036374" w:rsidRPr="00360491" w:rsidRDefault="00036374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01A88799" w14:textId="77777777" w:rsidR="00036374" w:rsidRPr="00360491" w:rsidRDefault="00036374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 w:rsidRPr="0036049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ru-RU"/>
              </w:rPr>
              <w:t>ՈԼՈՐՏ-ՏԵՍՉԱԿԱՆ ՄԱՐՄԻՆ</w:t>
            </w:r>
          </w:p>
        </w:tc>
        <w:tc>
          <w:tcPr>
            <w:tcW w:w="4175" w:type="dxa"/>
            <w:gridSpan w:val="2"/>
            <w:shd w:val="clear" w:color="auto" w:fill="auto"/>
          </w:tcPr>
          <w:p w14:paraId="3966AC95" w14:textId="77777777" w:rsidR="00036374" w:rsidRPr="00360491" w:rsidRDefault="00036374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6049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ru-RU"/>
              </w:rPr>
              <w:t>ՑՈՒՑԱՆԻՇ</w:t>
            </w:r>
          </w:p>
        </w:tc>
      </w:tr>
      <w:tr w:rsidR="00036374" w:rsidRPr="00360491" w14:paraId="7F80A2C8" w14:textId="77777777" w:rsidTr="007D2A81">
        <w:tc>
          <w:tcPr>
            <w:tcW w:w="356" w:type="dxa"/>
            <w:vMerge/>
            <w:shd w:val="clear" w:color="auto" w:fill="auto"/>
          </w:tcPr>
          <w:p w14:paraId="6296A859" w14:textId="77777777" w:rsidR="00036374" w:rsidRPr="00360491" w:rsidRDefault="00036374" w:rsidP="007D2A8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603" w:type="dxa"/>
            <w:vMerge/>
            <w:shd w:val="clear" w:color="auto" w:fill="auto"/>
          </w:tcPr>
          <w:p w14:paraId="48C54D87" w14:textId="77777777" w:rsidR="00036374" w:rsidRPr="00360491" w:rsidRDefault="00036374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040" w:type="dxa"/>
            <w:shd w:val="clear" w:color="auto" w:fill="auto"/>
          </w:tcPr>
          <w:p w14:paraId="543BFCCC" w14:textId="77777777" w:rsidR="00036374" w:rsidRPr="00BD5DC7" w:rsidRDefault="00036374" w:rsidP="007D2A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BD5DC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2023</w:t>
            </w:r>
            <w:r w:rsidRPr="00BD5DC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թ.</w:t>
            </w:r>
          </w:p>
          <w:p w14:paraId="1C5E0643" w14:textId="77777777" w:rsidR="00036374" w:rsidRPr="00BD5DC7" w:rsidRDefault="00036374" w:rsidP="007D2A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2135" w:type="dxa"/>
            <w:shd w:val="clear" w:color="auto" w:fill="auto"/>
          </w:tcPr>
          <w:p w14:paraId="5E22FE3F" w14:textId="77777777" w:rsidR="00036374" w:rsidRPr="007468C2" w:rsidRDefault="00036374" w:rsidP="007D2A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highlight w:val="green"/>
                <w:lang w:val="hy-AM" w:eastAsia="ru-RU"/>
              </w:rPr>
            </w:pPr>
            <w:r w:rsidRPr="00BD5DC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2024</w:t>
            </w:r>
            <w:r w:rsidRPr="00BD5DC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թ.</w:t>
            </w:r>
          </w:p>
        </w:tc>
      </w:tr>
      <w:tr w:rsidR="00036374" w:rsidRPr="00360491" w14:paraId="15A7D5DC" w14:textId="77777777" w:rsidTr="007D2A81">
        <w:tc>
          <w:tcPr>
            <w:tcW w:w="356" w:type="dxa"/>
            <w:shd w:val="clear" w:color="auto" w:fill="auto"/>
          </w:tcPr>
          <w:p w14:paraId="04F1C214" w14:textId="77777777" w:rsidR="00036374" w:rsidRPr="00360491" w:rsidRDefault="00036374" w:rsidP="007D2A8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36049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4603" w:type="dxa"/>
            <w:shd w:val="clear" w:color="auto" w:fill="auto"/>
          </w:tcPr>
          <w:p w14:paraId="49AF30A3" w14:textId="77777777" w:rsidR="00036374" w:rsidRPr="00360491" w:rsidRDefault="00036374" w:rsidP="007D2A8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6049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սննդամթերքի անվտանգություն</w:t>
            </w:r>
          </w:p>
        </w:tc>
        <w:tc>
          <w:tcPr>
            <w:tcW w:w="2040" w:type="dxa"/>
            <w:shd w:val="clear" w:color="auto" w:fill="auto"/>
          </w:tcPr>
          <w:p w14:paraId="60E9BFF8" w14:textId="77777777" w:rsidR="00036374" w:rsidRPr="00BD5DC7" w:rsidRDefault="00036374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BD5DC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9</w:t>
            </w:r>
          </w:p>
        </w:tc>
        <w:tc>
          <w:tcPr>
            <w:tcW w:w="2135" w:type="dxa"/>
            <w:shd w:val="clear" w:color="auto" w:fill="auto"/>
          </w:tcPr>
          <w:p w14:paraId="0276765F" w14:textId="77777777" w:rsidR="00036374" w:rsidRPr="007468C2" w:rsidRDefault="00036374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highlight w:val="green"/>
                <w:lang w:val="hy-AM" w:eastAsia="ru-RU"/>
              </w:rPr>
            </w:pPr>
            <w:r w:rsidRPr="00BD5DC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8</w:t>
            </w:r>
          </w:p>
        </w:tc>
      </w:tr>
      <w:tr w:rsidR="00036374" w:rsidRPr="00360491" w14:paraId="0A6713A8" w14:textId="77777777" w:rsidTr="007D2A81">
        <w:tc>
          <w:tcPr>
            <w:tcW w:w="356" w:type="dxa"/>
            <w:shd w:val="clear" w:color="auto" w:fill="auto"/>
          </w:tcPr>
          <w:p w14:paraId="62C40701" w14:textId="77777777" w:rsidR="00036374" w:rsidRPr="00360491" w:rsidRDefault="00036374" w:rsidP="007D2A8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36049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4603" w:type="dxa"/>
            <w:shd w:val="clear" w:color="auto" w:fill="auto"/>
          </w:tcPr>
          <w:p w14:paraId="154D970B" w14:textId="77777777" w:rsidR="00036374" w:rsidRPr="00360491" w:rsidRDefault="00036374" w:rsidP="007D2A8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6049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անասնաբուժություն</w:t>
            </w:r>
          </w:p>
        </w:tc>
        <w:tc>
          <w:tcPr>
            <w:tcW w:w="2040" w:type="dxa"/>
            <w:shd w:val="clear" w:color="auto" w:fill="auto"/>
          </w:tcPr>
          <w:p w14:paraId="5CA84721" w14:textId="77777777" w:rsidR="00036374" w:rsidRPr="00BD5DC7" w:rsidRDefault="00036374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BD5DC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2135" w:type="dxa"/>
            <w:shd w:val="clear" w:color="auto" w:fill="auto"/>
          </w:tcPr>
          <w:p w14:paraId="3EBD976D" w14:textId="77777777" w:rsidR="00036374" w:rsidRPr="00BD5DC7" w:rsidRDefault="00036374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BD5DC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</w:tr>
      <w:tr w:rsidR="00036374" w:rsidRPr="00360491" w14:paraId="7BAD0455" w14:textId="77777777" w:rsidTr="007D2A81">
        <w:tc>
          <w:tcPr>
            <w:tcW w:w="356" w:type="dxa"/>
            <w:shd w:val="clear" w:color="auto" w:fill="auto"/>
          </w:tcPr>
          <w:p w14:paraId="2F69CC74" w14:textId="77777777" w:rsidR="00036374" w:rsidRPr="00360491" w:rsidRDefault="00036374" w:rsidP="007D2A8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36049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4603" w:type="dxa"/>
            <w:shd w:val="clear" w:color="auto" w:fill="auto"/>
          </w:tcPr>
          <w:p w14:paraId="08D54F5E" w14:textId="77777777" w:rsidR="00036374" w:rsidRPr="00360491" w:rsidRDefault="00036374" w:rsidP="007D2A8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6049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բուսասանիտարիա</w:t>
            </w:r>
            <w:r w:rsidRPr="00360491">
              <w:rPr>
                <w:rFonts w:ascii="GHEA Grapalat" w:eastAsia="Times New Roman" w:hAnsi="GHEA Grapalat" w:cs="Times New Roman"/>
                <w:strike/>
                <w:color w:val="000000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2040" w:type="dxa"/>
            <w:shd w:val="clear" w:color="auto" w:fill="auto"/>
          </w:tcPr>
          <w:p w14:paraId="7A5278BA" w14:textId="77777777" w:rsidR="00036374" w:rsidRPr="00BD5DC7" w:rsidRDefault="00036374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BD5DC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135" w:type="dxa"/>
            <w:shd w:val="clear" w:color="auto" w:fill="auto"/>
          </w:tcPr>
          <w:p w14:paraId="48EE5E86" w14:textId="77777777" w:rsidR="00036374" w:rsidRPr="00BD5DC7" w:rsidRDefault="00036374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BD5DC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</w:t>
            </w:r>
          </w:p>
        </w:tc>
      </w:tr>
    </w:tbl>
    <w:p w14:paraId="7C7C439E" w14:textId="77777777" w:rsidR="007C1F7F" w:rsidRPr="00A44311" w:rsidRDefault="007C1F7F" w:rsidP="0008700C">
      <w:pPr>
        <w:rPr>
          <w:rFonts w:ascii="GHEA Grapalat" w:hAnsi="GHEA Grapalat"/>
          <w:sz w:val="24"/>
          <w:szCs w:val="24"/>
          <w:lang w:val="hy-AM"/>
        </w:rPr>
      </w:pPr>
    </w:p>
    <w:p w14:paraId="463AF038" w14:textId="77777777" w:rsidR="00AD32C8" w:rsidRPr="00985BCA" w:rsidRDefault="00A01403" w:rsidP="006F3D1D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center"/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</w:pP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ԳՈՐԾԸՆԹԱՑԻ ՉԱՓՈՐՈՇԻՉՆԵՐ</w:t>
      </w:r>
    </w:p>
    <w:p w14:paraId="52A93966" w14:textId="77777777" w:rsidR="002C7E2D" w:rsidRPr="00A44311" w:rsidRDefault="00A01403" w:rsidP="003A3DD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Գործընթացի չափորոշիչները վերաբերում են տեսչական մարմնի գործառույթների իրականացման ընթացքին:</w:t>
      </w:r>
    </w:p>
    <w:p w14:paraId="410BD559" w14:textId="77777777" w:rsidR="00C01B06" w:rsidRPr="00A44311" w:rsidRDefault="00F72A2B" w:rsidP="00C01B06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2.1) </w:t>
      </w:r>
      <w:r w:rsidR="00A01403"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Ըստ անհրաժեշտության իրականացված ստուգումների միջին տևողությունը </w:t>
      </w:r>
      <w:r w:rsidR="00475FC8" w:rsidRPr="00A44311">
        <w:rPr>
          <w:rFonts w:ascii="GHEA Grapalat" w:eastAsia="Times New Roman" w:hAnsi="GHEA Grapalat" w:cs="Sylfaen"/>
          <w:sz w:val="24"/>
          <w:szCs w:val="24"/>
          <w:lang w:val="hy-AM" w:eastAsia="ru-RU"/>
        </w:rPr>
        <w:t>գնահատելու համար</w:t>
      </w:r>
      <w:r w:rsidR="00A01403" w:rsidRPr="00A4431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վերլուծ</w:t>
      </w:r>
      <w:r w:rsidR="00475FC8" w:rsidRPr="00A44311">
        <w:rPr>
          <w:rFonts w:ascii="GHEA Grapalat" w:eastAsia="Times New Roman" w:hAnsi="GHEA Grapalat" w:cs="Sylfaen"/>
          <w:sz w:val="24"/>
          <w:szCs w:val="24"/>
          <w:lang w:val="hy-AM" w:eastAsia="ru-RU"/>
        </w:rPr>
        <w:t>վել է</w:t>
      </w:r>
      <w:r w:rsidR="00A01403" w:rsidRPr="00A4431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հաշվետու ժամանակահատվածում տարեկան ծրագրով չնախատեսված</w:t>
      </w:r>
      <w:r w:rsidR="00A01403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սակայն </w:t>
      </w:r>
      <w:r w:rsidR="00A01403" w:rsidRPr="00A44311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տեսչական մարմնի կողմից իրականացված ստուգումների միջին տևողությունը</w:t>
      </w:r>
      <w:r w:rsidR="00475FC8" w:rsidRPr="00A44311">
        <w:rPr>
          <w:rFonts w:ascii="GHEA Grapalat" w:eastAsia="Times New Roman" w:hAnsi="GHEA Grapalat" w:cs="Sylfaen"/>
          <w:sz w:val="24"/>
          <w:szCs w:val="24"/>
          <w:lang w:val="hy-AM" w:eastAsia="ru-RU"/>
        </w:rPr>
        <w:t>։</w:t>
      </w:r>
    </w:p>
    <w:p w14:paraId="7E048242" w14:textId="5FE0837A" w:rsidR="001A6810" w:rsidRDefault="00005E94" w:rsidP="001A6810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202</w:t>
      </w:r>
      <w:r w:rsidR="001E5D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թվականի </w:t>
      </w:r>
      <w:r w:rsidR="004D51E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="003A0C8A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-րդ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եռամսյակում </w:t>
      </w:r>
      <w:r w:rsidR="00F72A2B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տեսչական մարմնի կողմից ըստ անհրաժեշտության իրականացրած</w:t>
      </w:r>
      <w:r w:rsidR="00485229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72A2B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ստուգումների</w:t>
      </w:r>
      <w:r w:rsidR="008D2895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քանակը</w:t>
      </w:r>
      <w:r w:rsidR="008D2895" w:rsidRPr="00A7073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8D2895" w:rsidRPr="00A7073E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0D5BCA" w:rsidRPr="00A7073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0F0BA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4D51E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="00F07B7D" w:rsidRPr="00F07B7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07B7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="008D2895" w:rsidRPr="00A7073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F72A2B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միջին</w:t>
      </w:r>
      <w:r w:rsidR="00F72A2B" w:rsidRPr="00A44311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F72A2B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տևողությունը</w:t>
      </w:r>
      <w:r w:rsidR="00E267E8" w:rsidRPr="00E267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="008242D1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267E8" w:rsidRPr="00E267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2.0</w:t>
      </w:r>
      <w:r w:rsidR="004D51E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</w:t>
      </w:r>
      <w:r w:rsidR="004178D2" w:rsidRPr="004E7C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03B4E" w:rsidRPr="004E7C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օր</w:t>
      </w:r>
      <w:r w:rsidR="002A6358" w:rsidRPr="004E7C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485229" w:rsidRPr="00A44311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485229" w:rsidRPr="00A44311">
        <w:rPr>
          <w:rFonts w:ascii="GHEA Grapalat" w:hAnsi="GHEA Grapalat"/>
          <w:bCs/>
          <w:sz w:val="24"/>
          <w:szCs w:val="24"/>
          <w:lang w:val="hy-AM"/>
        </w:rPr>
        <w:t>(202</w:t>
      </w:r>
      <w:r w:rsidR="00B33C3C">
        <w:rPr>
          <w:rFonts w:ascii="GHEA Grapalat" w:hAnsi="GHEA Grapalat"/>
          <w:bCs/>
          <w:sz w:val="24"/>
          <w:szCs w:val="24"/>
          <w:lang w:val="hy-AM"/>
        </w:rPr>
        <w:t>3</w:t>
      </w:r>
      <w:r w:rsidR="008E406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85229" w:rsidRPr="00A44311">
        <w:rPr>
          <w:rFonts w:ascii="GHEA Grapalat" w:hAnsi="GHEA Grapalat"/>
          <w:bCs/>
          <w:sz w:val="24"/>
          <w:szCs w:val="24"/>
          <w:lang w:val="hy-AM"/>
        </w:rPr>
        <w:t>թ</w:t>
      </w:r>
      <w:r w:rsidR="008E406B">
        <w:rPr>
          <w:rFonts w:ascii="GHEA Grapalat" w:hAnsi="GHEA Grapalat"/>
          <w:bCs/>
          <w:sz w:val="24"/>
          <w:szCs w:val="24"/>
          <w:lang w:val="hy-AM"/>
        </w:rPr>
        <w:t>վականի</w:t>
      </w:r>
      <w:r w:rsidR="00485229" w:rsidRPr="00A4431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D51E9">
        <w:rPr>
          <w:rFonts w:ascii="GHEA Grapalat" w:hAnsi="GHEA Grapalat"/>
          <w:bCs/>
          <w:sz w:val="24"/>
          <w:szCs w:val="24"/>
          <w:lang w:val="hy-AM"/>
        </w:rPr>
        <w:t>4</w:t>
      </w:r>
      <w:r w:rsidR="003A0C8A" w:rsidRPr="00A44311">
        <w:rPr>
          <w:rFonts w:ascii="GHEA Grapalat" w:hAnsi="GHEA Grapalat"/>
          <w:bCs/>
          <w:sz w:val="24"/>
          <w:szCs w:val="24"/>
          <w:lang w:val="hy-AM"/>
        </w:rPr>
        <w:t>-րդ</w:t>
      </w:r>
      <w:r w:rsidR="00485229" w:rsidRPr="00A44311">
        <w:rPr>
          <w:rFonts w:ascii="GHEA Grapalat" w:hAnsi="GHEA Grapalat"/>
          <w:bCs/>
          <w:sz w:val="24"/>
          <w:szCs w:val="24"/>
          <w:lang w:val="hy-AM"/>
        </w:rPr>
        <w:t xml:space="preserve"> եռ</w:t>
      </w:r>
      <w:r w:rsidR="003A0C8A" w:rsidRPr="00A44311">
        <w:rPr>
          <w:rFonts w:ascii="GHEA Grapalat" w:hAnsi="GHEA Grapalat"/>
          <w:bCs/>
          <w:sz w:val="24"/>
          <w:szCs w:val="24"/>
          <w:lang w:val="hy-AM"/>
        </w:rPr>
        <w:t>ամսյակում</w:t>
      </w:r>
      <w:r w:rsidR="00485229" w:rsidRPr="00A44311">
        <w:rPr>
          <w:rFonts w:ascii="GHEA Grapalat" w:hAnsi="GHEA Grapalat"/>
          <w:bCs/>
          <w:sz w:val="24"/>
          <w:szCs w:val="24"/>
          <w:lang w:val="hy-AM"/>
        </w:rPr>
        <w:t xml:space="preserve"> ստուգումների քանակ</w:t>
      </w:r>
      <w:r w:rsidR="004D51E9">
        <w:rPr>
          <w:rFonts w:ascii="GHEA Grapalat" w:hAnsi="GHEA Grapalat"/>
          <w:bCs/>
          <w:sz w:val="24"/>
          <w:szCs w:val="24"/>
          <w:lang w:val="hy-AM"/>
        </w:rPr>
        <w:t>ը</w:t>
      </w:r>
      <w:r w:rsidR="00485229" w:rsidRPr="00A44311">
        <w:rPr>
          <w:rFonts w:ascii="GHEA Grapalat" w:hAnsi="GHEA Grapalat"/>
          <w:bCs/>
          <w:sz w:val="24"/>
          <w:szCs w:val="24"/>
          <w:lang w:val="hy-AM"/>
        </w:rPr>
        <w:t>՝</w:t>
      </w:r>
      <w:r w:rsidR="003E56EF" w:rsidRPr="00A4431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D51E9">
        <w:rPr>
          <w:rFonts w:ascii="GHEA Grapalat" w:hAnsi="GHEA Grapalat"/>
          <w:bCs/>
          <w:sz w:val="24"/>
          <w:szCs w:val="24"/>
          <w:lang w:val="hy-AM"/>
        </w:rPr>
        <w:t>423</w:t>
      </w:r>
      <w:r w:rsidR="00485229" w:rsidRPr="00A44311">
        <w:rPr>
          <w:rFonts w:ascii="GHEA Grapalat" w:hAnsi="GHEA Grapalat"/>
          <w:bCs/>
          <w:sz w:val="24"/>
          <w:szCs w:val="24"/>
          <w:lang w:val="hy-AM"/>
        </w:rPr>
        <w:t>, միջին ցուցանիշը</w:t>
      </w:r>
      <w:r w:rsidR="00485229" w:rsidRPr="00E267E8">
        <w:rPr>
          <w:rFonts w:ascii="GHEA Grapalat" w:hAnsi="GHEA Grapalat"/>
          <w:bCs/>
          <w:sz w:val="24"/>
          <w:szCs w:val="24"/>
          <w:lang w:val="hy-AM"/>
        </w:rPr>
        <w:t xml:space="preserve">՝ </w:t>
      </w:r>
      <w:r w:rsidR="00B33C3C" w:rsidRPr="00E267E8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="00541BB2" w:rsidRPr="00E267E8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,</w:t>
      </w:r>
      <w:r w:rsidR="004D51E9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="00633E9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485229" w:rsidRPr="00A44311">
        <w:rPr>
          <w:rFonts w:ascii="GHEA Grapalat" w:hAnsi="GHEA Grapalat"/>
          <w:bCs/>
          <w:sz w:val="24"/>
          <w:szCs w:val="24"/>
          <w:lang w:val="hy-AM"/>
        </w:rPr>
        <w:t xml:space="preserve">օր)։ </w:t>
      </w:r>
      <w:r w:rsidR="00B03B4E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04A2F8FC" w14:textId="77777777" w:rsidR="00C3787B" w:rsidRDefault="00B03B4E" w:rsidP="004D51E9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Նույն ցուցանիշն</w:t>
      </w:r>
      <w:r w:rsidR="00005E94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ըստ ոլորտների </w:t>
      </w:r>
      <w:r w:rsidR="002A6358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հետևյալն է՝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4603"/>
        <w:gridCol w:w="2040"/>
        <w:gridCol w:w="2135"/>
      </w:tblGrid>
      <w:tr w:rsidR="004D51E9" w:rsidRPr="00A44311" w14:paraId="0647E7D5" w14:textId="77777777" w:rsidTr="007D2A81">
        <w:tc>
          <w:tcPr>
            <w:tcW w:w="356" w:type="dxa"/>
            <w:vMerge w:val="restart"/>
            <w:shd w:val="clear" w:color="auto" w:fill="auto"/>
          </w:tcPr>
          <w:p w14:paraId="247FDE2C" w14:textId="77777777" w:rsidR="004D51E9" w:rsidRPr="00A44311" w:rsidRDefault="004D51E9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03" w:type="dxa"/>
            <w:vMerge w:val="restart"/>
            <w:shd w:val="clear" w:color="auto" w:fill="auto"/>
          </w:tcPr>
          <w:p w14:paraId="587B0504" w14:textId="77777777" w:rsidR="004D51E9" w:rsidRPr="00A44311" w:rsidRDefault="004D51E9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  <w:p w14:paraId="027C4BCA" w14:textId="77777777" w:rsidR="004D51E9" w:rsidRPr="00A44311" w:rsidRDefault="004D51E9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ՈԼՈՐՏ</w:t>
            </w:r>
          </w:p>
        </w:tc>
        <w:tc>
          <w:tcPr>
            <w:tcW w:w="4175" w:type="dxa"/>
            <w:gridSpan w:val="2"/>
            <w:shd w:val="clear" w:color="auto" w:fill="auto"/>
          </w:tcPr>
          <w:p w14:paraId="757435FB" w14:textId="77777777" w:rsidR="004D51E9" w:rsidRPr="00A44311" w:rsidRDefault="004D51E9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 xml:space="preserve">ՑՈՒՑԱՆԻՇ </w:t>
            </w:r>
            <w:r w:rsidRPr="00A44311">
              <w:rPr>
                <w:rFonts w:ascii="GHEA Grapalat" w:hAnsi="GHEA Grapalat"/>
                <w:b/>
                <w:bCs/>
              </w:rPr>
              <w:t>(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օր</w:t>
            </w:r>
            <w:r w:rsidRPr="00A44311">
              <w:rPr>
                <w:rFonts w:ascii="GHEA Grapalat" w:hAnsi="GHEA Grapalat"/>
                <w:b/>
                <w:bCs/>
              </w:rPr>
              <w:t>)</w:t>
            </w:r>
          </w:p>
        </w:tc>
      </w:tr>
      <w:tr w:rsidR="004D51E9" w:rsidRPr="00A44311" w14:paraId="26DBD476" w14:textId="77777777" w:rsidTr="007D2A81">
        <w:tc>
          <w:tcPr>
            <w:tcW w:w="356" w:type="dxa"/>
            <w:vMerge/>
            <w:shd w:val="clear" w:color="auto" w:fill="auto"/>
          </w:tcPr>
          <w:p w14:paraId="0F959459" w14:textId="77777777" w:rsidR="004D51E9" w:rsidRPr="00A44311" w:rsidRDefault="004D51E9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03" w:type="dxa"/>
            <w:vMerge/>
            <w:shd w:val="clear" w:color="auto" w:fill="auto"/>
          </w:tcPr>
          <w:p w14:paraId="7868D61F" w14:textId="77777777" w:rsidR="004D51E9" w:rsidRPr="00A44311" w:rsidRDefault="004D51E9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040" w:type="dxa"/>
            <w:shd w:val="clear" w:color="auto" w:fill="auto"/>
          </w:tcPr>
          <w:p w14:paraId="68EB6184" w14:textId="77777777" w:rsidR="004D51E9" w:rsidRPr="00A44311" w:rsidRDefault="004D51E9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3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2908E157" w14:textId="77777777" w:rsidR="004D51E9" w:rsidRPr="00A44311" w:rsidRDefault="004D51E9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4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-րդ եռամսյակ</w:t>
            </w:r>
          </w:p>
        </w:tc>
        <w:tc>
          <w:tcPr>
            <w:tcW w:w="2135" w:type="dxa"/>
            <w:shd w:val="clear" w:color="auto" w:fill="auto"/>
          </w:tcPr>
          <w:p w14:paraId="54B99F05" w14:textId="77777777" w:rsidR="004D51E9" w:rsidRPr="00A44311" w:rsidRDefault="004D51E9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4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7016698A" w14:textId="77777777" w:rsidR="004D51E9" w:rsidRPr="00A44311" w:rsidRDefault="004D51E9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4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-րդ եռամսյակ</w:t>
            </w:r>
          </w:p>
        </w:tc>
      </w:tr>
      <w:tr w:rsidR="004D51E9" w:rsidRPr="00A44311" w14:paraId="0BC83DD5" w14:textId="77777777" w:rsidTr="007D2A81">
        <w:tc>
          <w:tcPr>
            <w:tcW w:w="356" w:type="dxa"/>
            <w:shd w:val="clear" w:color="auto" w:fill="auto"/>
          </w:tcPr>
          <w:p w14:paraId="5A727A1F" w14:textId="77777777" w:rsidR="004D51E9" w:rsidRPr="00A44311" w:rsidRDefault="004D51E9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603" w:type="dxa"/>
            <w:shd w:val="clear" w:color="auto" w:fill="auto"/>
          </w:tcPr>
          <w:p w14:paraId="74C3ED7F" w14:textId="77777777" w:rsidR="004D51E9" w:rsidRPr="00A44311" w:rsidRDefault="004D51E9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սննդամթերքի անվտանգություն</w:t>
            </w:r>
          </w:p>
        </w:tc>
        <w:tc>
          <w:tcPr>
            <w:tcW w:w="2040" w:type="dxa"/>
            <w:shd w:val="clear" w:color="auto" w:fill="auto"/>
          </w:tcPr>
          <w:p w14:paraId="1B7B131B" w14:textId="77777777" w:rsidR="004D51E9" w:rsidRPr="00A44311" w:rsidRDefault="004D51E9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2,1</w:t>
            </w:r>
          </w:p>
        </w:tc>
        <w:tc>
          <w:tcPr>
            <w:tcW w:w="2135" w:type="dxa"/>
            <w:shd w:val="clear" w:color="auto" w:fill="auto"/>
          </w:tcPr>
          <w:p w14:paraId="5B98B0EC" w14:textId="77777777" w:rsidR="004D51E9" w:rsidRPr="00802F52" w:rsidRDefault="004D51E9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2.0</w:t>
            </w:r>
          </w:p>
        </w:tc>
      </w:tr>
      <w:tr w:rsidR="004D51E9" w:rsidRPr="00A44311" w14:paraId="7A462B4E" w14:textId="77777777" w:rsidTr="007D2A81">
        <w:tc>
          <w:tcPr>
            <w:tcW w:w="356" w:type="dxa"/>
            <w:shd w:val="clear" w:color="auto" w:fill="auto"/>
          </w:tcPr>
          <w:p w14:paraId="1BF8BDAB" w14:textId="77777777" w:rsidR="004D51E9" w:rsidRPr="00A44311" w:rsidRDefault="004D51E9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603" w:type="dxa"/>
            <w:shd w:val="clear" w:color="auto" w:fill="auto"/>
          </w:tcPr>
          <w:p w14:paraId="3090FFD2" w14:textId="77777777" w:rsidR="004D51E9" w:rsidRPr="00A44311" w:rsidRDefault="004D51E9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անասնաբուժություն</w:t>
            </w:r>
          </w:p>
        </w:tc>
        <w:tc>
          <w:tcPr>
            <w:tcW w:w="2040" w:type="dxa"/>
            <w:shd w:val="clear" w:color="auto" w:fill="auto"/>
          </w:tcPr>
          <w:p w14:paraId="45B2E5B1" w14:textId="77777777" w:rsidR="004D51E9" w:rsidRPr="00A44311" w:rsidRDefault="004D51E9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1,</w:t>
            </w: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135" w:type="dxa"/>
            <w:shd w:val="clear" w:color="auto" w:fill="auto"/>
          </w:tcPr>
          <w:p w14:paraId="7B229F4C" w14:textId="77777777" w:rsidR="004D51E9" w:rsidRPr="00802F52" w:rsidRDefault="004D51E9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</w:tr>
      <w:tr w:rsidR="004D51E9" w:rsidRPr="00A44311" w14:paraId="365CC35D" w14:textId="77777777" w:rsidTr="007D2A81">
        <w:tc>
          <w:tcPr>
            <w:tcW w:w="356" w:type="dxa"/>
            <w:shd w:val="clear" w:color="auto" w:fill="auto"/>
          </w:tcPr>
          <w:p w14:paraId="70F8438C" w14:textId="77777777" w:rsidR="004D51E9" w:rsidRPr="00A44311" w:rsidRDefault="004D51E9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603" w:type="dxa"/>
            <w:shd w:val="clear" w:color="auto" w:fill="auto"/>
          </w:tcPr>
          <w:p w14:paraId="7F444791" w14:textId="77777777" w:rsidR="004D51E9" w:rsidRPr="00A44311" w:rsidRDefault="004D51E9" w:rsidP="007D2A8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բուսասանիտարիա</w:t>
            </w:r>
            <w:r w:rsidRPr="00A44311">
              <w:rPr>
                <w:rFonts w:ascii="GHEA Grapalat" w:hAnsi="GHEA Grapalat"/>
                <w:strike/>
                <w:lang w:val="hy-AM"/>
              </w:rPr>
              <w:t xml:space="preserve"> </w:t>
            </w:r>
          </w:p>
        </w:tc>
        <w:tc>
          <w:tcPr>
            <w:tcW w:w="2040" w:type="dxa"/>
            <w:shd w:val="clear" w:color="auto" w:fill="auto"/>
          </w:tcPr>
          <w:p w14:paraId="797A93A9" w14:textId="77777777" w:rsidR="004D51E9" w:rsidRPr="00503181" w:rsidRDefault="004D51E9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135" w:type="dxa"/>
            <w:shd w:val="clear" w:color="auto" w:fill="auto"/>
          </w:tcPr>
          <w:p w14:paraId="6E7FC2B0" w14:textId="77777777" w:rsidR="004D51E9" w:rsidRPr="00802F52" w:rsidRDefault="004D51E9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</w:tbl>
    <w:p w14:paraId="285A8A97" w14:textId="77777777" w:rsidR="00AA6F42" w:rsidRPr="00A44311" w:rsidRDefault="00AA6F42" w:rsidP="00AA6F42">
      <w:pPr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</w:pPr>
    </w:p>
    <w:p w14:paraId="34837FEC" w14:textId="77777777" w:rsidR="00AA6F42" w:rsidRPr="00A44311" w:rsidRDefault="00AA6F42" w:rsidP="00AA6F42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2.2) Բարձր ռիսկային տնտեսավարող սուբյեկտներում և ստուգման օբյեկտներում ստուգումների քանակը` ստուգումների ընդհանուր քանակի համեմատությամբ 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չափորոշչի գնահատման համար վերլուծվել է բարձր ռիսկային տնտեսավարող սուբյեկտներում և ստուգման օբյեկտներում հաշվետու ժամանակահատվածում կատարված ստուգումների քանակի և տեսչական մարմնի ստուգումների տարեկան ծրագրում նույն ժամանակահատվածում ընդգրկված և իրականացված ստուգումների քանակի հարաբերությունը։</w:t>
      </w:r>
    </w:p>
    <w:p w14:paraId="33CF5C00" w14:textId="677E2DA4" w:rsidR="00C06AA1" w:rsidRDefault="00AA6F42" w:rsidP="00AA6F4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202</w:t>
      </w:r>
      <w:r w:rsidR="003602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թվականի </w:t>
      </w:r>
      <w:r w:rsidR="008071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="003A0C8A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-րդ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եռամսյակում բարձր ռիսկային տնտեսավարող սուբյեկտներում և ստուգման օբյեկտներում ստուգումների քանակը ստուգումների ընդհանուր քանակի համեմատությամբ </w:t>
      </w:r>
      <w:r w:rsidR="00B93363" w:rsidRPr="00B9336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3602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B93363" w:rsidRPr="00B9336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="0056637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Pr="00A44311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Pr="00A44311">
        <w:rPr>
          <w:rFonts w:ascii="GHEA Grapalat" w:hAnsi="GHEA Grapalat"/>
          <w:sz w:val="24"/>
          <w:szCs w:val="24"/>
          <w:lang w:val="hy-AM"/>
        </w:rPr>
        <w:t>(202</w:t>
      </w:r>
      <w:r w:rsidR="00360221">
        <w:rPr>
          <w:rFonts w:ascii="GHEA Grapalat" w:hAnsi="GHEA Grapalat"/>
          <w:sz w:val="24"/>
          <w:szCs w:val="24"/>
          <w:lang w:val="hy-AM"/>
        </w:rPr>
        <w:t>3</w:t>
      </w:r>
      <w:r w:rsidR="008E40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4311">
        <w:rPr>
          <w:rFonts w:ascii="GHEA Grapalat" w:hAnsi="GHEA Grapalat"/>
          <w:sz w:val="24"/>
          <w:szCs w:val="24"/>
          <w:lang w:val="hy-AM"/>
        </w:rPr>
        <w:t>թ</w:t>
      </w:r>
      <w:r w:rsidR="008E406B">
        <w:rPr>
          <w:rFonts w:ascii="GHEA Grapalat" w:hAnsi="GHEA Grapalat"/>
          <w:sz w:val="24"/>
          <w:szCs w:val="24"/>
          <w:lang w:val="hy-AM"/>
        </w:rPr>
        <w:t>վականի</w:t>
      </w:r>
      <w:r w:rsidRPr="00A44311">
        <w:rPr>
          <w:rFonts w:ascii="GHEA Grapalat" w:hAnsi="GHEA Grapalat"/>
          <w:sz w:val="24"/>
          <w:szCs w:val="24"/>
          <w:lang w:val="hy-AM"/>
        </w:rPr>
        <w:t xml:space="preserve"> </w:t>
      </w:r>
      <w:r w:rsidR="00807148">
        <w:rPr>
          <w:rFonts w:ascii="GHEA Grapalat" w:hAnsi="GHEA Grapalat"/>
          <w:sz w:val="24"/>
          <w:szCs w:val="24"/>
          <w:lang w:val="hy-AM"/>
        </w:rPr>
        <w:t>4</w:t>
      </w:r>
      <w:r w:rsidRPr="00A44311">
        <w:rPr>
          <w:rFonts w:ascii="GHEA Grapalat" w:hAnsi="GHEA Grapalat"/>
          <w:sz w:val="24"/>
          <w:szCs w:val="24"/>
          <w:lang w:val="hy-AM"/>
        </w:rPr>
        <w:t>-</w:t>
      </w:r>
      <w:r w:rsidR="00615F8E">
        <w:rPr>
          <w:rFonts w:ascii="GHEA Grapalat" w:hAnsi="GHEA Grapalat"/>
          <w:sz w:val="24"/>
          <w:szCs w:val="24"/>
          <w:lang w:val="hy-AM"/>
        </w:rPr>
        <w:t>րդ</w:t>
      </w:r>
      <w:r w:rsidRPr="00A44311">
        <w:rPr>
          <w:rFonts w:ascii="GHEA Grapalat" w:hAnsi="GHEA Grapalat"/>
          <w:sz w:val="24"/>
          <w:szCs w:val="24"/>
          <w:lang w:val="hy-AM"/>
        </w:rPr>
        <w:t xml:space="preserve"> եռամսյակ` </w:t>
      </w:r>
      <w:r w:rsidR="00C06A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0,</w:t>
      </w:r>
      <w:r w:rsidR="008071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Pr="00A44311">
        <w:rPr>
          <w:rFonts w:ascii="GHEA Grapalat" w:hAnsi="GHEA Grapalat"/>
          <w:sz w:val="24"/>
          <w:szCs w:val="24"/>
          <w:lang w:val="hy-AM"/>
        </w:rPr>
        <w:t>)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Pr="00A44311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</w:p>
    <w:p w14:paraId="3509289E" w14:textId="77777777" w:rsidR="00AA6F42" w:rsidRPr="00A44311" w:rsidRDefault="00AA6F42" w:rsidP="00AA6F4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Նույն ցուցանիշն ըստ ոլորտների հետևյալն է՝</w:t>
      </w:r>
    </w:p>
    <w:tbl>
      <w:tblPr>
        <w:tblW w:w="9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4678"/>
        <w:gridCol w:w="2073"/>
        <w:gridCol w:w="2170"/>
      </w:tblGrid>
      <w:tr w:rsidR="00807148" w:rsidRPr="00B93363" w14:paraId="36B6597F" w14:textId="77777777" w:rsidTr="007D2A81">
        <w:trPr>
          <w:trHeight w:val="429"/>
        </w:trPr>
        <w:tc>
          <w:tcPr>
            <w:tcW w:w="361" w:type="dxa"/>
            <w:vMerge w:val="restart"/>
            <w:shd w:val="clear" w:color="auto" w:fill="auto"/>
          </w:tcPr>
          <w:p w14:paraId="4AA6E716" w14:textId="77777777" w:rsidR="00807148" w:rsidRPr="00A44311" w:rsidRDefault="00807148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14:paraId="7FFC05BD" w14:textId="77777777" w:rsidR="00807148" w:rsidRPr="00A44311" w:rsidRDefault="00807148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  <w:p w14:paraId="02752032" w14:textId="77777777" w:rsidR="00807148" w:rsidRPr="00A44311" w:rsidRDefault="00807148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ՈԼՈՐՏ</w:t>
            </w:r>
          </w:p>
        </w:tc>
        <w:tc>
          <w:tcPr>
            <w:tcW w:w="4243" w:type="dxa"/>
            <w:gridSpan w:val="2"/>
            <w:shd w:val="clear" w:color="auto" w:fill="auto"/>
          </w:tcPr>
          <w:p w14:paraId="6260CD71" w14:textId="77777777" w:rsidR="00807148" w:rsidRPr="00B93363" w:rsidRDefault="00807148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ՑՈՒՑԱՆԻՇ</w:t>
            </w:r>
          </w:p>
        </w:tc>
      </w:tr>
      <w:tr w:rsidR="00807148" w:rsidRPr="00B93363" w14:paraId="0165274F" w14:textId="77777777" w:rsidTr="007D2A81">
        <w:trPr>
          <w:trHeight w:val="588"/>
        </w:trPr>
        <w:tc>
          <w:tcPr>
            <w:tcW w:w="361" w:type="dxa"/>
            <w:vMerge/>
            <w:shd w:val="clear" w:color="auto" w:fill="auto"/>
          </w:tcPr>
          <w:p w14:paraId="0C9427C5" w14:textId="77777777" w:rsidR="00807148" w:rsidRPr="00A44311" w:rsidRDefault="00807148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2AC660BF" w14:textId="77777777" w:rsidR="00807148" w:rsidRPr="00A44311" w:rsidRDefault="00807148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073" w:type="dxa"/>
            <w:shd w:val="clear" w:color="auto" w:fill="auto"/>
          </w:tcPr>
          <w:p w14:paraId="177A515C" w14:textId="77777777" w:rsidR="00807148" w:rsidRPr="00A44311" w:rsidRDefault="00807148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3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4A900552" w14:textId="77777777" w:rsidR="00807148" w:rsidRPr="00A44311" w:rsidRDefault="00807148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4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-րդ եռամսյակ</w:t>
            </w:r>
          </w:p>
        </w:tc>
        <w:tc>
          <w:tcPr>
            <w:tcW w:w="2170" w:type="dxa"/>
            <w:shd w:val="clear" w:color="auto" w:fill="auto"/>
          </w:tcPr>
          <w:p w14:paraId="1228FEE5" w14:textId="77777777" w:rsidR="00807148" w:rsidRPr="00A44311" w:rsidRDefault="00807148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4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49C76471" w14:textId="77777777" w:rsidR="00807148" w:rsidRPr="00A44311" w:rsidRDefault="00807148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4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-րդ եռամսյակ</w:t>
            </w:r>
          </w:p>
        </w:tc>
      </w:tr>
      <w:tr w:rsidR="00807148" w:rsidRPr="00A44311" w14:paraId="5EEA4619" w14:textId="77777777" w:rsidTr="007D2A81">
        <w:trPr>
          <w:trHeight w:val="508"/>
        </w:trPr>
        <w:tc>
          <w:tcPr>
            <w:tcW w:w="361" w:type="dxa"/>
            <w:shd w:val="clear" w:color="auto" w:fill="auto"/>
          </w:tcPr>
          <w:p w14:paraId="20A1B687" w14:textId="77777777" w:rsidR="00807148" w:rsidRPr="00A44311" w:rsidRDefault="00807148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76E40EB1" w14:textId="77777777" w:rsidR="00807148" w:rsidRPr="00A44311" w:rsidRDefault="00807148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սննդամթերքի անվտանգություն</w:t>
            </w:r>
          </w:p>
        </w:tc>
        <w:tc>
          <w:tcPr>
            <w:tcW w:w="2073" w:type="dxa"/>
            <w:shd w:val="clear" w:color="auto" w:fill="auto"/>
          </w:tcPr>
          <w:p w14:paraId="261483BE" w14:textId="77777777" w:rsidR="00807148" w:rsidRPr="00957163" w:rsidRDefault="00807148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0,3</w:t>
            </w:r>
          </w:p>
        </w:tc>
        <w:tc>
          <w:tcPr>
            <w:tcW w:w="2170" w:type="dxa"/>
            <w:shd w:val="clear" w:color="auto" w:fill="auto"/>
          </w:tcPr>
          <w:p w14:paraId="7C0ECD63" w14:textId="77777777" w:rsidR="00807148" w:rsidRPr="00F27C77" w:rsidRDefault="00807148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1,4</w:t>
            </w:r>
          </w:p>
        </w:tc>
      </w:tr>
      <w:tr w:rsidR="00807148" w:rsidRPr="00A44311" w14:paraId="5D90E2DF" w14:textId="77777777" w:rsidTr="007D2A81">
        <w:trPr>
          <w:trHeight w:val="524"/>
        </w:trPr>
        <w:tc>
          <w:tcPr>
            <w:tcW w:w="361" w:type="dxa"/>
            <w:shd w:val="clear" w:color="auto" w:fill="auto"/>
          </w:tcPr>
          <w:p w14:paraId="5C902617" w14:textId="77777777" w:rsidR="00807148" w:rsidRPr="00A44311" w:rsidRDefault="00807148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2112279C" w14:textId="77777777" w:rsidR="00807148" w:rsidRPr="00A44311" w:rsidRDefault="00807148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անասնաբուժություն</w:t>
            </w:r>
          </w:p>
        </w:tc>
        <w:tc>
          <w:tcPr>
            <w:tcW w:w="2073" w:type="dxa"/>
            <w:shd w:val="clear" w:color="auto" w:fill="auto"/>
          </w:tcPr>
          <w:p w14:paraId="50864AB0" w14:textId="77777777" w:rsidR="00807148" w:rsidRPr="00957163" w:rsidRDefault="00807148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170" w:type="dxa"/>
            <w:shd w:val="clear" w:color="auto" w:fill="auto"/>
          </w:tcPr>
          <w:p w14:paraId="4AEC128F" w14:textId="77777777" w:rsidR="00807148" w:rsidRPr="00F27C77" w:rsidRDefault="00807148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0,2</w:t>
            </w:r>
          </w:p>
        </w:tc>
      </w:tr>
      <w:tr w:rsidR="00807148" w:rsidRPr="00A44311" w14:paraId="32DE1BAF" w14:textId="77777777" w:rsidTr="007D2A81">
        <w:trPr>
          <w:trHeight w:val="508"/>
        </w:trPr>
        <w:tc>
          <w:tcPr>
            <w:tcW w:w="361" w:type="dxa"/>
            <w:shd w:val="clear" w:color="auto" w:fill="auto"/>
          </w:tcPr>
          <w:p w14:paraId="1A5C6692" w14:textId="77777777" w:rsidR="00807148" w:rsidRPr="00A44311" w:rsidRDefault="00807148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65D7B58B" w14:textId="77777777" w:rsidR="00807148" w:rsidRPr="00A44311" w:rsidRDefault="00807148" w:rsidP="007D2A8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բուսասանիտարիա</w:t>
            </w:r>
            <w:r w:rsidRPr="00A44311">
              <w:rPr>
                <w:rFonts w:ascii="GHEA Grapalat" w:hAnsi="GHEA Grapalat"/>
                <w:strike/>
                <w:lang w:val="hy-AM"/>
              </w:rPr>
              <w:t xml:space="preserve"> </w:t>
            </w:r>
          </w:p>
        </w:tc>
        <w:tc>
          <w:tcPr>
            <w:tcW w:w="2073" w:type="dxa"/>
            <w:shd w:val="clear" w:color="auto" w:fill="auto"/>
          </w:tcPr>
          <w:p w14:paraId="1F5C92C7" w14:textId="77777777" w:rsidR="00807148" w:rsidRPr="00957163" w:rsidRDefault="00807148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170" w:type="dxa"/>
            <w:shd w:val="clear" w:color="auto" w:fill="auto"/>
          </w:tcPr>
          <w:p w14:paraId="3D77AABE" w14:textId="77777777" w:rsidR="00807148" w:rsidRPr="00F27C77" w:rsidRDefault="00807148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</w:tbl>
    <w:p w14:paraId="0337262B" w14:textId="77777777" w:rsidR="00AA6F42" w:rsidRPr="00A44311" w:rsidRDefault="00AA6F42" w:rsidP="00AA6F4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color w:val="FF0000"/>
          <w:sz w:val="24"/>
          <w:szCs w:val="24"/>
          <w:lang w:val="hy-AM" w:eastAsia="ru-RU"/>
        </w:rPr>
      </w:pPr>
    </w:p>
    <w:p w14:paraId="75BFF21F" w14:textId="77777777" w:rsidR="00AA6F42" w:rsidRPr="00A44311" w:rsidRDefault="00AA6F42" w:rsidP="00AA6F4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2.3) Ստուգումների տարեկան ծրագրում ընդգրկված ստուգումների միջին տևողությունը 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հաշվարկվել է ստուգումների տարեկան ծրագրով նախատեսված 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ստուգումների ընդհանուր տևողության և ստուգումների տարեկան ծրագրով իրականացված ստուգումների քանակի հարաբերությամբ։</w:t>
      </w:r>
    </w:p>
    <w:p w14:paraId="431796ED" w14:textId="27AF1C23" w:rsidR="009E2073" w:rsidRPr="00A44311" w:rsidRDefault="00AA6F42" w:rsidP="00163633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202</w:t>
      </w:r>
      <w:r w:rsidR="00864D0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թվականի </w:t>
      </w:r>
      <w:r w:rsidR="001B1E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="00513D6A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-րդ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եռամսյակում ստուգումների տարեկան ծրագրով նախատեսված ստուգումների միջին </w:t>
      </w:r>
      <w:r w:rsidRPr="00FE7F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տևողությունը </w:t>
      </w:r>
      <w:r w:rsidR="00670B51" w:rsidRPr="00670B5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1B1E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,5</w:t>
      </w:r>
      <w:r w:rsidR="00670B51" w:rsidRPr="00670B5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E7F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օր</w:t>
      </w:r>
      <w:r w:rsidR="0049431D" w:rsidRPr="00FE7F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</w:t>
      </w:r>
      <w:r w:rsidR="0049431D" w:rsidRPr="00A44311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49431D" w:rsidRPr="00A44311">
        <w:rPr>
          <w:rFonts w:ascii="GHEA Grapalat" w:hAnsi="GHEA Grapalat"/>
          <w:sz w:val="24"/>
          <w:szCs w:val="24"/>
          <w:lang w:val="hy-AM"/>
        </w:rPr>
        <w:t>(202</w:t>
      </w:r>
      <w:r w:rsidR="00864D05">
        <w:rPr>
          <w:rFonts w:ascii="GHEA Grapalat" w:hAnsi="GHEA Grapalat"/>
          <w:sz w:val="24"/>
          <w:szCs w:val="24"/>
          <w:lang w:val="hy-AM"/>
        </w:rPr>
        <w:t>3</w:t>
      </w:r>
      <w:r w:rsidR="008E40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9431D" w:rsidRPr="00A44311">
        <w:rPr>
          <w:rFonts w:ascii="GHEA Grapalat" w:hAnsi="GHEA Grapalat"/>
          <w:sz w:val="24"/>
          <w:szCs w:val="24"/>
          <w:lang w:val="hy-AM"/>
        </w:rPr>
        <w:t>թ</w:t>
      </w:r>
      <w:r w:rsidR="008E406B">
        <w:rPr>
          <w:rFonts w:ascii="GHEA Grapalat" w:hAnsi="GHEA Grapalat"/>
          <w:sz w:val="24"/>
          <w:szCs w:val="24"/>
          <w:lang w:val="hy-AM"/>
        </w:rPr>
        <w:t>վականի</w:t>
      </w:r>
      <w:r w:rsidR="0049431D" w:rsidRPr="00A44311">
        <w:rPr>
          <w:rFonts w:ascii="GHEA Grapalat" w:hAnsi="GHEA Grapalat"/>
          <w:sz w:val="24"/>
          <w:szCs w:val="24"/>
          <w:lang w:val="hy-AM"/>
        </w:rPr>
        <w:t xml:space="preserve"> </w:t>
      </w:r>
      <w:r w:rsidR="001B1E6C">
        <w:rPr>
          <w:rFonts w:ascii="GHEA Grapalat" w:hAnsi="GHEA Grapalat"/>
          <w:sz w:val="24"/>
          <w:szCs w:val="24"/>
          <w:lang w:val="hy-AM"/>
        </w:rPr>
        <w:t>4</w:t>
      </w:r>
      <w:r w:rsidR="0049431D" w:rsidRPr="00A44311">
        <w:rPr>
          <w:rFonts w:ascii="GHEA Grapalat" w:hAnsi="GHEA Grapalat"/>
          <w:sz w:val="24"/>
          <w:szCs w:val="24"/>
          <w:lang w:val="hy-AM"/>
        </w:rPr>
        <w:t>-</w:t>
      </w:r>
      <w:r w:rsidR="00985BCA">
        <w:rPr>
          <w:rFonts w:ascii="GHEA Grapalat" w:hAnsi="GHEA Grapalat"/>
          <w:sz w:val="24"/>
          <w:szCs w:val="24"/>
          <w:lang w:val="hy-AM"/>
        </w:rPr>
        <w:t>րդ</w:t>
      </w:r>
      <w:r w:rsidR="0049431D" w:rsidRPr="00A44311">
        <w:rPr>
          <w:rFonts w:ascii="GHEA Grapalat" w:hAnsi="GHEA Grapalat"/>
          <w:sz w:val="24"/>
          <w:szCs w:val="24"/>
          <w:lang w:val="hy-AM"/>
        </w:rPr>
        <w:t xml:space="preserve"> եռամսյակ` </w:t>
      </w:r>
      <w:r w:rsidR="001B1E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2,3</w:t>
      </w:r>
      <w:r w:rsidR="00864D05" w:rsidRPr="00FE7F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00753" w:rsidRPr="00A4431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օր</w:t>
      </w:r>
      <w:r w:rsidR="0049431D" w:rsidRPr="00A44311">
        <w:rPr>
          <w:rFonts w:ascii="GHEA Grapalat" w:hAnsi="GHEA Grapalat"/>
          <w:sz w:val="24"/>
          <w:szCs w:val="24"/>
          <w:lang w:val="hy-AM"/>
        </w:rPr>
        <w:t>)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 Նույն ցուցանիշն ըստ ոլորտների հետևյալն է՝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4603"/>
        <w:gridCol w:w="2040"/>
        <w:gridCol w:w="2135"/>
      </w:tblGrid>
      <w:tr w:rsidR="001B1E6C" w:rsidRPr="00A44311" w14:paraId="4CF9B32F" w14:textId="77777777" w:rsidTr="007D2A81">
        <w:tc>
          <w:tcPr>
            <w:tcW w:w="356" w:type="dxa"/>
            <w:vMerge w:val="restart"/>
            <w:shd w:val="clear" w:color="auto" w:fill="auto"/>
          </w:tcPr>
          <w:p w14:paraId="270C95E0" w14:textId="77777777" w:rsidR="001B1E6C" w:rsidRPr="00A44311" w:rsidRDefault="001B1E6C" w:rsidP="001B79A5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03" w:type="dxa"/>
            <w:vMerge w:val="restart"/>
            <w:shd w:val="clear" w:color="auto" w:fill="auto"/>
          </w:tcPr>
          <w:p w14:paraId="28DE8D1D" w14:textId="77777777" w:rsidR="001B1E6C" w:rsidRPr="00A44311" w:rsidRDefault="001B1E6C" w:rsidP="001B79A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  <w:p w14:paraId="7CD86A19" w14:textId="77777777" w:rsidR="001B1E6C" w:rsidRPr="00A44311" w:rsidRDefault="001B1E6C" w:rsidP="001B79A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ՈԼՈՐՏ</w:t>
            </w:r>
          </w:p>
        </w:tc>
        <w:tc>
          <w:tcPr>
            <w:tcW w:w="4175" w:type="dxa"/>
            <w:gridSpan w:val="2"/>
            <w:shd w:val="clear" w:color="auto" w:fill="auto"/>
          </w:tcPr>
          <w:p w14:paraId="156B35C0" w14:textId="77777777" w:rsidR="001B1E6C" w:rsidRPr="00A44311" w:rsidRDefault="001B1E6C" w:rsidP="001B79A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en-GB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ՑՈՒՑԱՆԻՇ</w:t>
            </w:r>
            <w:r w:rsidRPr="00A44311">
              <w:rPr>
                <w:rFonts w:ascii="GHEA Grapalat" w:hAnsi="GHEA Grapalat"/>
                <w:b/>
                <w:bCs/>
                <w:lang w:val="en-GB"/>
              </w:rPr>
              <w:t xml:space="preserve"> </w:t>
            </w:r>
            <w:r w:rsidRPr="00A44311">
              <w:rPr>
                <w:rFonts w:ascii="GHEA Grapalat" w:hAnsi="GHEA Grapalat"/>
                <w:b/>
                <w:bCs/>
              </w:rPr>
              <w:t>(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օր</w:t>
            </w:r>
            <w:r w:rsidRPr="00A44311">
              <w:rPr>
                <w:rFonts w:ascii="GHEA Grapalat" w:hAnsi="GHEA Grapalat"/>
                <w:b/>
                <w:bCs/>
              </w:rPr>
              <w:t>)</w:t>
            </w:r>
          </w:p>
        </w:tc>
      </w:tr>
      <w:tr w:rsidR="001B1E6C" w:rsidRPr="00A44311" w14:paraId="00694549" w14:textId="77777777" w:rsidTr="007D2A81">
        <w:tc>
          <w:tcPr>
            <w:tcW w:w="356" w:type="dxa"/>
            <w:vMerge/>
            <w:shd w:val="clear" w:color="auto" w:fill="auto"/>
          </w:tcPr>
          <w:p w14:paraId="225BE0E7" w14:textId="77777777" w:rsidR="001B1E6C" w:rsidRPr="00A44311" w:rsidRDefault="001B1E6C" w:rsidP="001B79A5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03" w:type="dxa"/>
            <w:vMerge/>
            <w:shd w:val="clear" w:color="auto" w:fill="auto"/>
          </w:tcPr>
          <w:p w14:paraId="39CFB4B1" w14:textId="77777777" w:rsidR="001B1E6C" w:rsidRPr="00A44311" w:rsidRDefault="001B1E6C" w:rsidP="001B79A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040" w:type="dxa"/>
            <w:shd w:val="clear" w:color="auto" w:fill="auto"/>
          </w:tcPr>
          <w:p w14:paraId="7053BBAC" w14:textId="77777777" w:rsidR="001B1E6C" w:rsidRPr="00A44311" w:rsidRDefault="001B1E6C" w:rsidP="001B79A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3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5753995D" w14:textId="77777777" w:rsidR="001B1E6C" w:rsidRPr="00A44311" w:rsidRDefault="001B1E6C" w:rsidP="001B79A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4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-րդ եռամսյակ</w:t>
            </w:r>
          </w:p>
        </w:tc>
        <w:tc>
          <w:tcPr>
            <w:tcW w:w="2135" w:type="dxa"/>
            <w:shd w:val="clear" w:color="auto" w:fill="auto"/>
          </w:tcPr>
          <w:p w14:paraId="3D2F6392" w14:textId="77777777" w:rsidR="001B1E6C" w:rsidRPr="00A44311" w:rsidRDefault="001B1E6C" w:rsidP="001B79A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4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5E0BA943" w14:textId="77777777" w:rsidR="001B1E6C" w:rsidRPr="00A44311" w:rsidRDefault="001B1E6C" w:rsidP="001B79A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4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-րդ եռամսյակ</w:t>
            </w:r>
          </w:p>
        </w:tc>
      </w:tr>
      <w:tr w:rsidR="001B1E6C" w:rsidRPr="00A44311" w14:paraId="7BE05076" w14:textId="77777777" w:rsidTr="007D2A81">
        <w:tc>
          <w:tcPr>
            <w:tcW w:w="356" w:type="dxa"/>
            <w:shd w:val="clear" w:color="auto" w:fill="auto"/>
          </w:tcPr>
          <w:p w14:paraId="6193C21B" w14:textId="77777777" w:rsidR="001B1E6C" w:rsidRPr="00A44311" w:rsidRDefault="001B1E6C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603" w:type="dxa"/>
            <w:shd w:val="clear" w:color="auto" w:fill="auto"/>
          </w:tcPr>
          <w:p w14:paraId="7C8A75AD" w14:textId="77777777" w:rsidR="001B1E6C" w:rsidRPr="00A44311" w:rsidRDefault="001B1E6C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սննդամթերքի անվտանգություն</w:t>
            </w:r>
          </w:p>
        </w:tc>
        <w:tc>
          <w:tcPr>
            <w:tcW w:w="2040" w:type="dxa"/>
            <w:shd w:val="clear" w:color="auto" w:fill="auto"/>
          </w:tcPr>
          <w:p w14:paraId="66D15D57" w14:textId="77777777" w:rsidR="001B1E6C" w:rsidRPr="00A44311" w:rsidRDefault="001B1E6C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2,2</w:t>
            </w:r>
            <w:r w:rsidRPr="00C76D79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135" w:type="dxa"/>
            <w:shd w:val="clear" w:color="auto" w:fill="auto"/>
          </w:tcPr>
          <w:p w14:paraId="08F6B73D" w14:textId="77777777" w:rsidR="001B1E6C" w:rsidRPr="00670B51" w:rsidRDefault="001B1E6C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3,6</w:t>
            </w:r>
            <w:r w:rsidRPr="00C76D79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</w:p>
        </w:tc>
      </w:tr>
      <w:tr w:rsidR="001B1E6C" w:rsidRPr="00A44311" w14:paraId="2638E5D3" w14:textId="77777777" w:rsidTr="007D2A81">
        <w:tc>
          <w:tcPr>
            <w:tcW w:w="356" w:type="dxa"/>
            <w:shd w:val="clear" w:color="auto" w:fill="auto"/>
          </w:tcPr>
          <w:p w14:paraId="677BACA3" w14:textId="77777777" w:rsidR="001B1E6C" w:rsidRPr="00A44311" w:rsidRDefault="001B1E6C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603" w:type="dxa"/>
            <w:shd w:val="clear" w:color="auto" w:fill="auto"/>
          </w:tcPr>
          <w:p w14:paraId="0E9AC71A" w14:textId="77777777" w:rsidR="001B1E6C" w:rsidRPr="00A44311" w:rsidRDefault="001B1E6C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անասնաբուժություն</w:t>
            </w:r>
          </w:p>
        </w:tc>
        <w:tc>
          <w:tcPr>
            <w:tcW w:w="2040" w:type="dxa"/>
            <w:shd w:val="clear" w:color="auto" w:fill="auto"/>
          </w:tcPr>
          <w:p w14:paraId="62D4FAC6" w14:textId="77777777" w:rsidR="001B1E6C" w:rsidRPr="00A44311" w:rsidRDefault="001B1E6C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  <w:r w:rsidRPr="00C76D79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135" w:type="dxa"/>
            <w:shd w:val="clear" w:color="auto" w:fill="auto"/>
          </w:tcPr>
          <w:p w14:paraId="1FA55EF7" w14:textId="77777777" w:rsidR="001B1E6C" w:rsidRPr="00670B51" w:rsidRDefault="001B1E6C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3,0</w:t>
            </w:r>
            <w:r w:rsidRPr="00C76D79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</w:p>
        </w:tc>
      </w:tr>
      <w:tr w:rsidR="001B1E6C" w:rsidRPr="00A44311" w14:paraId="576C992E" w14:textId="77777777" w:rsidTr="001B79A5">
        <w:trPr>
          <w:trHeight w:val="271"/>
        </w:trPr>
        <w:tc>
          <w:tcPr>
            <w:tcW w:w="356" w:type="dxa"/>
            <w:shd w:val="clear" w:color="auto" w:fill="auto"/>
          </w:tcPr>
          <w:p w14:paraId="6FD59D0D" w14:textId="77777777" w:rsidR="001B1E6C" w:rsidRPr="00A44311" w:rsidRDefault="001B1E6C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603" w:type="dxa"/>
            <w:shd w:val="clear" w:color="auto" w:fill="auto"/>
          </w:tcPr>
          <w:p w14:paraId="70F6EDE9" w14:textId="77777777" w:rsidR="001B1E6C" w:rsidRPr="00A44311" w:rsidRDefault="001B1E6C" w:rsidP="007D2A8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բուսասանիտարիա</w:t>
            </w:r>
            <w:r w:rsidRPr="00A44311">
              <w:rPr>
                <w:rFonts w:ascii="GHEA Grapalat" w:hAnsi="GHEA Grapalat"/>
                <w:strike/>
                <w:lang w:val="hy-AM"/>
              </w:rPr>
              <w:t xml:space="preserve"> </w:t>
            </w:r>
          </w:p>
        </w:tc>
        <w:tc>
          <w:tcPr>
            <w:tcW w:w="2040" w:type="dxa"/>
            <w:shd w:val="clear" w:color="auto" w:fill="auto"/>
          </w:tcPr>
          <w:p w14:paraId="4C11FCF4" w14:textId="77777777" w:rsidR="001B1E6C" w:rsidRPr="00A44311" w:rsidRDefault="001B1E6C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76D79">
              <w:rPr>
                <w:rFonts w:ascii="GHEA Grapalat" w:hAnsi="GHEA Grapalat"/>
                <w:color w:val="000000" w:themeColor="text1"/>
                <w:lang w:val="hy-AM"/>
              </w:rPr>
              <w:t>0</w:t>
            </w:r>
          </w:p>
        </w:tc>
        <w:tc>
          <w:tcPr>
            <w:tcW w:w="2135" w:type="dxa"/>
            <w:shd w:val="clear" w:color="auto" w:fill="auto"/>
          </w:tcPr>
          <w:p w14:paraId="6921F979" w14:textId="77777777" w:rsidR="001B1E6C" w:rsidRPr="00670B51" w:rsidRDefault="001B1E6C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C76D79">
              <w:rPr>
                <w:rFonts w:ascii="GHEA Grapalat" w:hAnsi="GHEA Grapalat"/>
                <w:color w:val="000000" w:themeColor="text1"/>
                <w:lang w:val="hy-AM"/>
              </w:rPr>
              <w:t>0</w:t>
            </w:r>
            <w:r w:rsidRPr="00C76D79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</w:p>
        </w:tc>
      </w:tr>
    </w:tbl>
    <w:p w14:paraId="0463A53C" w14:textId="588FD6DB" w:rsidR="00AA6F42" w:rsidRPr="00A44311" w:rsidRDefault="00AA6F42" w:rsidP="00AA6F4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2.4) Ըստ անհրաժեշտության իրականացված ստուգումների ընդհանուր քանակի (որոնց շնորհիվ կանխվել է հանրությանը, շրջակա միջավայրին, ֆիզիկական կամ իրավաբանական անձանց գույքային շահերին, պետությանը սպառնացող էական վնաս կամ ռիսկ) հարաբերակցությունը ըստ անհրաժեշտության իրականացված ստուգումների ընդհանուր քանակին</w:t>
      </w:r>
      <w:r w:rsidR="005F5012" w:rsidRPr="00A44311">
        <w:rPr>
          <w:rStyle w:val="FootnoteReference"/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footnoteReference w:customMarkFollows="1" w:id="3"/>
        <w:t>1</w:t>
      </w: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։</w:t>
      </w:r>
    </w:p>
    <w:p w14:paraId="49F2B617" w14:textId="678E44E1" w:rsidR="00B23FF0" w:rsidRPr="00163633" w:rsidRDefault="00AA6F42" w:rsidP="00163633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202</w:t>
      </w:r>
      <w:r w:rsidR="00634BD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թվականի </w:t>
      </w:r>
      <w:r w:rsidR="00DC07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="00513D6A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-րդ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եռամսյակում տեսչական մարմնի կողմից ըստ անհրաժեշտության իրականացված ստուգումների ընդհանուր քանակի (որոնց շնորհիվ կանխվել է հանրությանը, շրջակա միջավայրին, ֆիզիկական կամ իրավաբանական անձանց գույքային շահերին, պետությանը սպառնացող էական վնաս կամ ռիսկ) հարաբերակցությունն ըստ անհրաժեշտության իրականացված ստուգումների ընդհանուր քանակը</w:t>
      </w:r>
      <w:r w:rsidR="005B2A68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կազմում </w:t>
      </w:r>
      <w:r w:rsidR="005B2A68" w:rsidRPr="002C5C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</w:t>
      </w:r>
      <w:r w:rsidR="002E55D4" w:rsidRPr="002C5C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0,</w:t>
      </w:r>
      <w:r w:rsidR="00DC07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</w:t>
      </w:r>
      <w:r w:rsidR="005B2A68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B2A68" w:rsidRPr="00A44311">
        <w:rPr>
          <w:rFonts w:ascii="GHEA Grapalat" w:hAnsi="GHEA Grapalat"/>
          <w:sz w:val="24"/>
          <w:szCs w:val="24"/>
          <w:lang w:val="hy-AM"/>
        </w:rPr>
        <w:t>(202</w:t>
      </w:r>
      <w:r w:rsidR="0059353D">
        <w:rPr>
          <w:rFonts w:ascii="GHEA Grapalat" w:hAnsi="GHEA Grapalat"/>
          <w:sz w:val="24"/>
          <w:szCs w:val="24"/>
          <w:lang w:val="hy-AM"/>
        </w:rPr>
        <w:t>3</w:t>
      </w:r>
      <w:r w:rsidR="00163633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5B2A68" w:rsidRPr="00A44311">
        <w:rPr>
          <w:rFonts w:ascii="GHEA Grapalat" w:hAnsi="GHEA Grapalat"/>
          <w:sz w:val="24"/>
          <w:szCs w:val="24"/>
          <w:lang w:val="hy-AM"/>
        </w:rPr>
        <w:t xml:space="preserve"> </w:t>
      </w:r>
      <w:r w:rsidR="00DC0746">
        <w:rPr>
          <w:rFonts w:ascii="GHEA Grapalat" w:hAnsi="GHEA Grapalat"/>
          <w:sz w:val="24"/>
          <w:szCs w:val="24"/>
          <w:lang w:val="hy-AM"/>
        </w:rPr>
        <w:t>4</w:t>
      </w:r>
      <w:r w:rsidR="005B2A68" w:rsidRPr="00A44311">
        <w:rPr>
          <w:rFonts w:ascii="GHEA Grapalat" w:hAnsi="GHEA Grapalat"/>
          <w:sz w:val="24"/>
          <w:szCs w:val="24"/>
          <w:lang w:val="hy-AM"/>
        </w:rPr>
        <w:t>-րդ</w:t>
      </w:r>
      <w:r w:rsidR="00615F8E">
        <w:rPr>
          <w:rFonts w:ascii="GHEA Grapalat" w:hAnsi="GHEA Grapalat"/>
          <w:sz w:val="24"/>
          <w:szCs w:val="24"/>
          <w:lang w:val="hy-AM"/>
        </w:rPr>
        <w:t xml:space="preserve"> </w:t>
      </w:r>
      <w:r w:rsidR="005B2A68" w:rsidRPr="00A44311">
        <w:rPr>
          <w:rFonts w:ascii="GHEA Grapalat" w:hAnsi="GHEA Grapalat"/>
          <w:sz w:val="24"/>
          <w:szCs w:val="24"/>
          <w:lang w:val="hy-AM"/>
        </w:rPr>
        <w:t xml:space="preserve">եռամսյակ` </w:t>
      </w:r>
      <w:r w:rsidR="00634BD4" w:rsidRPr="00A01E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0,</w:t>
      </w:r>
      <w:r w:rsidR="00DC07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02</w:t>
      </w:r>
      <w:r w:rsidR="005B2A68" w:rsidRPr="00A44311">
        <w:rPr>
          <w:rFonts w:ascii="GHEA Grapalat" w:hAnsi="GHEA Grapalat"/>
          <w:sz w:val="24"/>
          <w:szCs w:val="24"/>
          <w:lang w:val="hy-AM"/>
        </w:rPr>
        <w:t>)։</w:t>
      </w:r>
      <w:r w:rsidR="00163633">
        <w:rPr>
          <w:rFonts w:ascii="GHEA Grapalat" w:hAnsi="GHEA Grapalat"/>
          <w:sz w:val="24"/>
          <w:szCs w:val="24"/>
          <w:lang w:val="hy-AM"/>
        </w:rPr>
        <w:t xml:space="preserve"> </w:t>
      </w:r>
      <w:r w:rsidR="000353B8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Նույն ցուցանիշն ըստ ոլորտների հետևյալն է՝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4603"/>
        <w:gridCol w:w="2040"/>
        <w:gridCol w:w="2135"/>
      </w:tblGrid>
      <w:tr w:rsidR="00DC0746" w:rsidRPr="00A44311" w14:paraId="17AE696F" w14:textId="77777777" w:rsidTr="007D2A81">
        <w:tc>
          <w:tcPr>
            <w:tcW w:w="356" w:type="dxa"/>
            <w:vMerge w:val="restart"/>
            <w:shd w:val="clear" w:color="auto" w:fill="auto"/>
          </w:tcPr>
          <w:p w14:paraId="39F3BE79" w14:textId="77777777" w:rsidR="00DC0746" w:rsidRPr="00A44311" w:rsidRDefault="00DC0746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03" w:type="dxa"/>
            <w:vMerge w:val="restart"/>
            <w:shd w:val="clear" w:color="auto" w:fill="auto"/>
          </w:tcPr>
          <w:p w14:paraId="56DEFDAD" w14:textId="77777777" w:rsidR="00DC0746" w:rsidRPr="00A44311" w:rsidRDefault="00DC0746" w:rsidP="001B79A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  <w:p w14:paraId="43B6A7E5" w14:textId="77777777" w:rsidR="00DC0746" w:rsidRPr="00A44311" w:rsidRDefault="00DC0746" w:rsidP="001B79A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ՈԼՈՐՏ</w:t>
            </w:r>
          </w:p>
        </w:tc>
        <w:tc>
          <w:tcPr>
            <w:tcW w:w="4175" w:type="dxa"/>
            <w:gridSpan w:val="2"/>
            <w:shd w:val="clear" w:color="auto" w:fill="auto"/>
          </w:tcPr>
          <w:p w14:paraId="5153D20F" w14:textId="77777777" w:rsidR="00DC0746" w:rsidRPr="00A44311" w:rsidRDefault="00DC0746" w:rsidP="001B79A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ՑՈՒՑԱՆԻՇ</w:t>
            </w:r>
          </w:p>
        </w:tc>
      </w:tr>
      <w:tr w:rsidR="00DC0746" w:rsidRPr="00A44311" w14:paraId="25E78C2C" w14:textId="77777777" w:rsidTr="007D2A81">
        <w:tc>
          <w:tcPr>
            <w:tcW w:w="356" w:type="dxa"/>
            <w:vMerge/>
            <w:shd w:val="clear" w:color="auto" w:fill="auto"/>
          </w:tcPr>
          <w:p w14:paraId="190F94F4" w14:textId="77777777" w:rsidR="00DC0746" w:rsidRPr="00A44311" w:rsidRDefault="00DC0746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03" w:type="dxa"/>
            <w:vMerge/>
            <w:shd w:val="clear" w:color="auto" w:fill="auto"/>
          </w:tcPr>
          <w:p w14:paraId="05D20F03" w14:textId="77777777" w:rsidR="00DC0746" w:rsidRPr="00A44311" w:rsidRDefault="00DC0746" w:rsidP="001B79A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040" w:type="dxa"/>
            <w:shd w:val="clear" w:color="auto" w:fill="auto"/>
          </w:tcPr>
          <w:p w14:paraId="6696ACAC" w14:textId="77777777" w:rsidR="00DC0746" w:rsidRPr="00A44311" w:rsidRDefault="00DC0746" w:rsidP="001B79A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3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3D6B205F" w14:textId="77777777" w:rsidR="00DC0746" w:rsidRPr="00A44311" w:rsidRDefault="00DC0746" w:rsidP="001B79A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4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-րդ եռամսյակ</w:t>
            </w:r>
          </w:p>
        </w:tc>
        <w:tc>
          <w:tcPr>
            <w:tcW w:w="2135" w:type="dxa"/>
            <w:shd w:val="clear" w:color="auto" w:fill="auto"/>
          </w:tcPr>
          <w:p w14:paraId="51C5A6D7" w14:textId="77777777" w:rsidR="00DC0746" w:rsidRPr="00A44311" w:rsidRDefault="00DC0746" w:rsidP="001B79A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4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269E6724" w14:textId="77777777" w:rsidR="00DC0746" w:rsidRPr="00A44311" w:rsidRDefault="00DC0746" w:rsidP="001B79A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4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-րդ եռամսյակ</w:t>
            </w:r>
          </w:p>
        </w:tc>
      </w:tr>
      <w:tr w:rsidR="00DC0746" w:rsidRPr="00A44311" w14:paraId="77C3F593" w14:textId="77777777" w:rsidTr="007D2A81">
        <w:tc>
          <w:tcPr>
            <w:tcW w:w="356" w:type="dxa"/>
            <w:shd w:val="clear" w:color="auto" w:fill="auto"/>
          </w:tcPr>
          <w:p w14:paraId="3EF94163" w14:textId="77777777" w:rsidR="00DC0746" w:rsidRPr="00A44311" w:rsidRDefault="00DC0746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603" w:type="dxa"/>
            <w:shd w:val="clear" w:color="auto" w:fill="auto"/>
          </w:tcPr>
          <w:p w14:paraId="7B4E3ECA" w14:textId="77777777" w:rsidR="00DC0746" w:rsidRPr="00A44311" w:rsidRDefault="00DC0746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սննդամթերքի անվտանգություն</w:t>
            </w:r>
          </w:p>
        </w:tc>
        <w:tc>
          <w:tcPr>
            <w:tcW w:w="2040" w:type="dxa"/>
            <w:shd w:val="clear" w:color="auto" w:fill="auto"/>
          </w:tcPr>
          <w:p w14:paraId="03CBC4B2" w14:textId="77777777" w:rsidR="00DC0746" w:rsidRPr="00A44311" w:rsidRDefault="00DC0746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0,07</w:t>
            </w:r>
          </w:p>
        </w:tc>
        <w:tc>
          <w:tcPr>
            <w:tcW w:w="2135" w:type="dxa"/>
            <w:shd w:val="clear" w:color="auto" w:fill="auto"/>
          </w:tcPr>
          <w:p w14:paraId="3B459723" w14:textId="77777777" w:rsidR="00DC0746" w:rsidRPr="005606D9" w:rsidRDefault="00DC0746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0,7</w:t>
            </w:r>
          </w:p>
        </w:tc>
      </w:tr>
      <w:tr w:rsidR="00DC0746" w:rsidRPr="00A44311" w14:paraId="633A1625" w14:textId="77777777" w:rsidTr="007D2A81">
        <w:tc>
          <w:tcPr>
            <w:tcW w:w="356" w:type="dxa"/>
            <w:shd w:val="clear" w:color="auto" w:fill="auto"/>
          </w:tcPr>
          <w:p w14:paraId="33B0FCC4" w14:textId="77777777" w:rsidR="00DC0746" w:rsidRPr="00A44311" w:rsidRDefault="00DC0746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603" w:type="dxa"/>
            <w:shd w:val="clear" w:color="auto" w:fill="auto"/>
          </w:tcPr>
          <w:p w14:paraId="27DDC87E" w14:textId="77777777" w:rsidR="00DC0746" w:rsidRPr="00A44311" w:rsidRDefault="00DC0746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անասնաբուժություն</w:t>
            </w:r>
          </w:p>
        </w:tc>
        <w:tc>
          <w:tcPr>
            <w:tcW w:w="2040" w:type="dxa"/>
            <w:shd w:val="clear" w:color="auto" w:fill="auto"/>
          </w:tcPr>
          <w:p w14:paraId="026142B9" w14:textId="77777777" w:rsidR="00DC0746" w:rsidRPr="00A44311" w:rsidRDefault="00DC0746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0,0</w:t>
            </w:r>
            <w:r>
              <w:rPr>
                <w:rFonts w:ascii="GHEA Grapalat" w:hAnsi="GHEA Grapalat"/>
                <w:lang w:val="en-US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135" w:type="dxa"/>
            <w:shd w:val="clear" w:color="auto" w:fill="auto"/>
          </w:tcPr>
          <w:p w14:paraId="6849687B" w14:textId="77777777" w:rsidR="00DC0746" w:rsidRPr="00256F61" w:rsidRDefault="00DC0746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</w:tr>
      <w:tr w:rsidR="00DC0746" w:rsidRPr="00A44311" w14:paraId="482B8953" w14:textId="77777777" w:rsidTr="001B79A5">
        <w:trPr>
          <w:trHeight w:val="172"/>
        </w:trPr>
        <w:tc>
          <w:tcPr>
            <w:tcW w:w="356" w:type="dxa"/>
            <w:shd w:val="clear" w:color="auto" w:fill="auto"/>
          </w:tcPr>
          <w:p w14:paraId="467063A8" w14:textId="77777777" w:rsidR="00DC0746" w:rsidRPr="00A44311" w:rsidRDefault="00DC0746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603" w:type="dxa"/>
            <w:shd w:val="clear" w:color="auto" w:fill="auto"/>
          </w:tcPr>
          <w:p w14:paraId="60ABF22E" w14:textId="77777777" w:rsidR="00DC0746" w:rsidRPr="00A44311" w:rsidRDefault="00DC0746" w:rsidP="007D2A8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բուսասանիտարիա</w:t>
            </w:r>
            <w:r w:rsidRPr="00A44311">
              <w:rPr>
                <w:rFonts w:ascii="GHEA Grapalat" w:hAnsi="GHEA Grapalat"/>
                <w:strike/>
                <w:lang w:val="hy-AM"/>
              </w:rPr>
              <w:t xml:space="preserve"> 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</w:tcPr>
          <w:p w14:paraId="3F76B9DC" w14:textId="77777777" w:rsidR="00DC0746" w:rsidRPr="00A44311" w:rsidRDefault="00DC0746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</w:tcPr>
          <w:p w14:paraId="48C4FD05" w14:textId="77777777" w:rsidR="00DC0746" w:rsidRPr="00256F61" w:rsidRDefault="00DC0746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</w:tbl>
    <w:p w14:paraId="76D233E1" w14:textId="77777777" w:rsidR="00D175DF" w:rsidRDefault="00AA6F42" w:rsidP="00D175DF">
      <w:pPr>
        <w:shd w:val="clear" w:color="auto" w:fill="FFFFFF"/>
        <w:spacing w:after="0" w:line="360" w:lineRule="auto"/>
        <w:jc w:val="both"/>
        <w:rPr>
          <w:rFonts w:ascii="MS Mincho" w:eastAsia="MS Mincho" w:hAnsi="MS Mincho" w:cs="MS Mincho"/>
          <w:sz w:val="24"/>
          <w:szCs w:val="24"/>
          <w:lang w:val="hy-AM"/>
        </w:rPr>
      </w:pP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lastRenderedPageBreak/>
        <w:t>2.5) Ստուգման ենթարկված օբյեկտների բավարարվածության աստիճանը տեսչական մարմնի աշխատանքների անաչառությունից, ընթացակարգերի թափանցիկությունից, տեղեկատվության որակից և տեսչական մարմնի ծառայողների արհեստավարժությունից</w:t>
      </w:r>
      <w:r w:rsidR="00723A1F">
        <w:rPr>
          <w:rFonts w:ascii="MS Mincho" w:eastAsia="MS Mincho" w:hAnsi="MS Mincho" w:cs="MS Mincho"/>
          <w:b/>
          <w:sz w:val="24"/>
          <w:szCs w:val="24"/>
          <w:lang w:val="hy-AM" w:eastAsia="ru-RU"/>
        </w:rPr>
        <w:t>․</w:t>
      </w:r>
    </w:p>
    <w:p w14:paraId="791D2D54" w14:textId="175307A9" w:rsidR="00D175DF" w:rsidRDefault="00D175DF" w:rsidP="00D175DF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B00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2024 թվականի </w:t>
      </w:r>
      <w:r w:rsidR="00DC07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Pr="003B00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րդ եռամսյակում </w:t>
      </w:r>
      <w:r w:rsidRPr="003661C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չափորոշչում նշված հարցերի վերաբերյալ տնտեսվարող սուբյեկտների կողմից առաջարկություններ և դիմում-բողոքներ </w:t>
      </w:r>
      <w:r w:rsidRPr="003B00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չի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ներկայացվել՝ վերլուծություններ իրականացնելու համար</w:t>
      </w:r>
      <w:r w:rsidRPr="003B00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6F60F39D" w14:textId="77777777" w:rsidR="00723A1F" w:rsidRDefault="00723A1F" w:rsidP="006C5711">
      <w:pPr>
        <w:shd w:val="clear" w:color="auto" w:fill="FFFFFF"/>
        <w:spacing w:after="0" w:line="360" w:lineRule="auto"/>
        <w:ind w:left="284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756EB0DD" w14:textId="77777777" w:rsidR="00AA6F42" w:rsidRPr="00A44311" w:rsidRDefault="00AA6F42" w:rsidP="006C5711">
      <w:pPr>
        <w:shd w:val="clear" w:color="auto" w:fill="FFFFFF"/>
        <w:spacing w:after="0" w:line="360" w:lineRule="auto"/>
        <w:ind w:left="284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3. ԱՐԴՅՈՒՆՔԻ ՉԱՓՈՐՈՇԻՉՆԵՐ</w:t>
      </w:r>
    </w:p>
    <w:p w14:paraId="3283FE9B" w14:textId="77777777" w:rsidR="00AA6F42" w:rsidRPr="00A44311" w:rsidRDefault="00AA6F42" w:rsidP="00AA6F4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Արդյունքի չափորոշիչները վերաբերում են տեսչական մարմնի կոնկրետ լիազորության իրականացման անմիջական արդյունքին:</w:t>
      </w:r>
    </w:p>
    <w:p w14:paraId="0CCB3E94" w14:textId="77777777" w:rsidR="00AA6F42" w:rsidRPr="00615F8E" w:rsidRDefault="00AA6F42" w:rsidP="00AA6F42">
      <w:pPr>
        <w:shd w:val="clear" w:color="auto" w:fill="FFFFFF"/>
        <w:spacing w:after="0" w:line="360" w:lineRule="auto"/>
        <w:ind w:firstLine="567"/>
        <w:jc w:val="both"/>
        <w:rPr>
          <w:rFonts w:ascii="MS Mincho" w:eastAsia="MS Mincho" w:hAnsi="MS Mincho" w:cs="MS Mincho"/>
          <w:b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3.1) Ստուգումների տարեկան ծրագրում ընդգրկված և ըստ անհրաժեշտության իրականացված ստուգումների քանակական հարաբերությունը</w:t>
      </w:r>
      <w:r w:rsidR="00615F8E">
        <w:rPr>
          <w:rFonts w:ascii="MS Mincho" w:eastAsia="MS Mincho" w:hAnsi="MS Mincho" w:cs="MS Mincho"/>
          <w:b/>
          <w:sz w:val="24"/>
          <w:szCs w:val="24"/>
          <w:lang w:val="hy-AM" w:eastAsia="ru-RU"/>
        </w:rPr>
        <w:t>․</w:t>
      </w:r>
    </w:p>
    <w:p w14:paraId="6C2C6511" w14:textId="7F7F0C23" w:rsidR="00CE7F3A" w:rsidRPr="00CE7F3A" w:rsidRDefault="00CE7F3A" w:rsidP="00CE7F3A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E7F3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Ըստ Տարեկան ծրագրի՝ իրականացված ստուգումների թիվը կազմում է </w:t>
      </w:r>
      <w:r w:rsidR="00786FE5" w:rsidRPr="00786F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C83D5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67</w:t>
      </w:r>
      <w:r w:rsidRPr="00CE7F3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իսկ ըստ անհրաժեշտության՝ իրականացվել է 1</w:t>
      </w:r>
      <w:r w:rsidR="00C37A49" w:rsidRPr="00C37A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C83D5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Pr="00CE7F3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ստուգում, ընդհանուր՝ </w:t>
      </w:r>
      <w:r w:rsidR="00266A7B" w:rsidRPr="00266A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C83D5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97</w:t>
      </w:r>
      <w:r w:rsidRPr="00CE7F3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ստուգում: </w:t>
      </w:r>
    </w:p>
    <w:p w14:paraId="7E2E2AF1" w14:textId="517A7677" w:rsidR="00CE7F3A" w:rsidRPr="00CE7F3A" w:rsidRDefault="00CE7F3A" w:rsidP="00CE7F3A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E7F3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2024 թվականի </w:t>
      </w:r>
      <w:r w:rsidR="00D37FC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Pr="00CE7F3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-րդ եռամսյակում ստուգումների տարեկան ծրագրում ընդգրկված և ըստ անհրաժեշտության իրականացված ստուգումների քանակական հարաբերությունը </w:t>
      </w:r>
      <w:r w:rsidR="00D37FC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1,3</w:t>
      </w:r>
      <w:r w:rsidRPr="00CE7F3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է։</w:t>
      </w:r>
    </w:p>
    <w:p w14:paraId="4C3263CC" w14:textId="482BFE68" w:rsidR="00CE7F3A" w:rsidRPr="00CE7F3A" w:rsidRDefault="00CE7F3A" w:rsidP="00CE7F3A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</w:pPr>
      <w:r w:rsidRPr="00CE7F3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2023 թվականի </w:t>
      </w:r>
      <w:r w:rsidR="00D37FC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Pr="00CE7F3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-րդ եռամսյակում ստուգումների տարեկան ծրագրում ընդգրկված և ըստ անհրաժեշտության իրականացված ստուգումների քանակական հարաբերությունը</w:t>
      </w:r>
      <w:r w:rsidRPr="00CE7F3A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D37FC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0,4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E7F3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է։</w:t>
      </w:r>
    </w:p>
    <w:p w14:paraId="442B79E0" w14:textId="77777777" w:rsidR="00AA6F42" w:rsidRDefault="00AA6F42" w:rsidP="00AA6F4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15F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Նույն ցուցանիշն ըստ ոլորտների հետևյալն է՝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4603"/>
        <w:gridCol w:w="2040"/>
        <w:gridCol w:w="2135"/>
      </w:tblGrid>
      <w:tr w:rsidR="0090081D" w:rsidRPr="00A44311" w14:paraId="6928AEE8" w14:textId="77777777" w:rsidTr="007D2A81">
        <w:tc>
          <w:tcPr>
            <w:tcW w:w="356" w:type="dxa"/>
            <w:vMerge w:val="restart"/>
            <w:shd w:val="clear" w:color="auto" w:fill="auto"/>
          </w:tcPr>
          <w:p w14:paraId="449A6870" w14:textId="77777777" w:rsidR="0090081D" w:rsidRPr="00A44311" w:rsidRDefault="0090081D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03" w:type="dxa"/>
            <w:vMerge w:val="restart"/>
            <w:shd w:val="clear" w:color="auto" w:fill="auto"/>
          </w:tcPr>
          <w:p w14:paraId="72A578E9" w14:textId="77777777" w:rsidR="0090081D" w:rsidRPr="00A44311" w:rsidRDefault="0090081D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  <w:p w14:paraId="511C75E2" w14:textId="77777777" w:rsidR="0090081D" w:rsidRPr="00A44311" w:rsidRDefault="0090081D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ՈԼՈՐՏ</w:t>
            </w:r>
          </w:p>
        </w:tc>
        <w:tc>
          <w:tcPr>
            <w:tcW w:w="4175" w:type="dxa"/>
            <w:gridSpan w:val="2"/>
            <w:shd w:val="clear" w:color="auto" w:fill="auto"/>
          </w:tcPr>
          <w:p w14:paraId="4BE34707" w14:textId="77777777" w:rsidR="0090081D" w:rsidRPr="00A44311" w:rsidRDefault="0090081D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ՑՈՒՑԱՆԻՇ</w:t>
            </w:r>
          </w:p>
        </w:tc>
      </w:tr>
      <w:tr w:rsidR="0090081D" w:rsidRPr="00A44311" w14:paraId="424AFE2F" w14:textId="77777777" w:rsidTr="007D2A81">
        <w:tc>
          <w:tcPr>
            <w:tcW w:w="356" w:type="dxa"/>
            <w:vMerge/>
            <w:shd w:val="clear" w:color="auto" w:fill="auto"/>
          </w:tcPr>
          <w:p w14:paraId="58CAF28A" w14:textId="77777777" w:rsidR="0090081D" w:rsidRPr="00A44311" w:rsidRDefault="0090081D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03" w:type="dxa"/>
            <w:vMerge/>
            <w:shd w:val="clear" w:color="auto" w:fill="auto"/>
          </w:tcPr>
          <w:p w14:paraId="7CC7866D" w14:textId="77777777" w:rsidR="0090081D" w:rsidRPr="00A44311" w:rsidRDefault="0090081D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040" w:type="dxa"/>
            <w:shd w:val="clear" w:color="auto" w:fill="auto"/>
          </w:tcPr>
          <w:p w14:paraId="0D7CEBD4" w14:textId="77777777" w:rsidR="0090081D" w:rsidRPr="00A44311" w:rsidRDefault="0090081D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3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0C6FCA9B" w14:textId="77777777" w:rsidR="0090081D" w:rsidRPr="00A44311" w:rsidRDefault="0090081D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4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-րդ եռամսյակ</w:t>
            </w:r>
          </w:p>
        </w:tc>
        <w:tc>
          <w:tcPr>
            <w:tcW w:w="2135" w:type="dxa"/>
            <w:shd w:val="clear" w:color="auto" w:fill="auto"/>
          </w:tcPr>
          <w:p w14:paraId="37BC64B1" w14:textId="77777777" w:rsidR="0090081D" w:rsidRPr="00A44311" w:rsidRDefault="0090081D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4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516F9F9C" w14:textId="77777777" w:rsidR="0090081D" w:rsidRPr="00A44311" w:rsidRDefault="0090081D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4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-րդ եռամսյակ</w:t>
            </w:r>
          </w:p>
        </w:tc>
      </w:tr>
      <w:tr w:rsidR="0090081D" w:rsidRPr="00A44311" w14:paraId="6C973570" w14:textId="77777777" w:rsidTr="007D2A81">
        <w:tc>
          <w:tcPr>
            <w:tcW w:w="356" w:type="dxa"/>
            <w:shd w:val="clear" w:color="auto" w:fill="auto"/>
          </w:tcPr>
          <w:p w14:paraId="52063B19" w14:textId="77777777" w:rsidR="0090081D" w:rsidRPr="00A44311" w:rsidRDefault="0090081D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603" w:type="dxa"/>
            <w:shd w:val="clear" w:color="auto" w:fill="auto"/>
          </w:tcPr>
          <w:p w14:paraId="541608BF" w14:textId="77777777" w:rsidR="0090081D" w:rsidRPr="00A44311" w:rsidRDefault="0090081D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սննդամթերքի անվտանգություն</w:t>
            </w:r>
          </w:p>
        </w:tc>
        <w:tc>
          <w:tcPr>
            <w:tcW w:w="2040" w:type="dxa"/>
            <w:shd w:val="clear" w:color="auto" w:fill="auto"/>
          </w:tcPr>
          <w:p w14:paraId="6C5A58FB" w14:textId="77777777" w:rsidR="0090081D" w:rsidRPr="00A44311" w:rsidRDefault="0090081D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1,4</w:t>
            </w:r>
          </w:p>
        </w:tc>
        <w:tc>
          <w:tcPr>
            <w:tcW w:w="2135" w:type="dxa"/>
            <w:shd w:val="clear" w:color="auto" w:fill="auto"/>
          </w:tcPr>
          <w:p w14:paraId="61148DF7" w14:textId="77777777" w:rsidR="0090081D" w:rsidRPr="00DC0F02" w:rsidRDefault="0090081D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1,1</w:t>
            </w:r>
          </w:p>
        </w:tc>
      </w:tr>
      <w:tr w:rsidR="0090081D" w:rsidRPr="00A44311" w14:paraId="3C7DC9EB" w14:textId="77777777" w:rsidTr="007D2A81">
        <w:tc>
          <w:tcPr>
            <w:tcW w:w="356" w:type="dxa"/>
            <w:shd w:val="clear" w:color="auto" w:fill="auto"/>
          </w:tcPr>
          <w:p w14:paraId="7FE9FB6D" w14:textId="77777777" w:rsidR="0090081D" w:rsidRPr="00A44311" w:rsidRDefault="0090081D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603" w:type="dxa"/>
            <w:shd w:val="clear" w:color="auto" w:fill="auto"/>
          </w:tcPr>
          <w:p w14:paraId="4E5F7A9C" w14:textId="77777777" w:rsidR="0090081D" w:rsidRPr="00A44311" w:rsidRDefault="0090081D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անասնաբուժություն</w:t>
            </w:r>
          </w:p>
        </w:tc>
        <w:tc>
          <w:tcPr>
            <w:tcW w:w="2040" w:type="dxa"/>
            <w:shd w:val="clear" w:color="auto" w:fill="auto"/>
          </w:tcPr>
          <w:p w14:paraId="3FEF8FCF" w14:textId="77777777" w:rsidR="0090081D" w:rsidRPr="00A44311" w:rsidRDefault="0090081D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0,05</w:t>
            </w:r>
          </w:p>
        </w:tc>
        <w:tc>
          <w:tcPr>
            <w:tcW w:w="2135" w:type="dxa"/>
            <w:shd w:val="clear" w:color="auto" w:fill="auto"/>
          </w:tcPr>
          <w:p w14:paraId="646CC992" w14:textId="77777777" w:rsidR="0090081D" w:rsidRPr="00DC0F02" w:rsidRDefault="0090081D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4,1</w:t>
            </w:r>
          </w:p>
        </w:tc>
      </w:tr>
      <w:tr w:rsidR="0090081D" w:rsidRPr="00A44311" w14:paraId="282A9983" w14:textId="77777777" w:rsidTr="007D2A81">
        <w:tc>
          <w:tcPr>
            <w:tcW w:w="356" w:type="dxa"/>
            <w:shd w:val="clear" w:color="auto" w:fill="auto"/>
          </w:tcPr>
          <w:p w14:paraId="40B81B15" w14:textId="77777777" w:rsidR="0090081D" w:rsidRPr="00A44311" w:rsidRDefault="0090081D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603" w:type="dxa"/>
            <w:shd w:val="clear" w:color="auto" w:fill="auto"/>
          </w:tcPr>
          <w:p w14:paraId="71F3BEE1" w14:textId="77777777" w:rsidR="0090081D" w:rsidRPr="00A44311" w:rsidRDefault="0090081D" w:rsidP="007D2A8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բուսասանիտարիա</w:t>
            </w:r>
            <w:r w:rsidRPr="00A44311">
              <w:rPr>
                <w:rFonts w:ascii="GHEA Grapalat" w:hAnsi="GHEA Grapalat"/>
                <w:strike/>
                <w:lang w:val="hy-AM"/>
              </w:rPr>
              <w:t xml:space="preserve"> </w:t>
            </w:r>
          </w:p>
        </w:tc>
        <w:tc>
          <w:tcPr>
            <w:tcW w:w="2040" w:type="dxa"/>
            <w:shd w:val="clear" w:color="auto" w:fill="auto"/>
          </w:tcPr>
          <w:p w14:paraId="2EEEBE2B" w14:textId="77777777" w:rsidR="0090081D" w:rsidRPr="00A44311" w:rsidRDefault="0090081D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135" w:type="dxa"/>
            <w:shd w:val="clear" w:color="auto" w:fill="auto"/>
          </w:tcPr>
          <w:p w14:paraId="180237FD" w14:textId="77777777" w:rsidR="0090081D" w:rsidRPr="00DC0F02" w:rsidRDefault="0090081D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</w:tbl>
    <w:p w14:paraId="6BE1BB68" w14:textId="77777777" w:rsidR="005B7F55" w:rsidRDefault="005B7F55" w:rsidP="00F2044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color w:val="FF0000"/>
          <w:sz w:val="24"/>
          <w:szCs w:val="24"/>
          <w:lang w:val="hy-AM" w:eastAsia="ru-RU"/>
        </w:rPr>
      </w:pPr>
    </w:p>
    <w:p w14:paraId="3146B73C" w14:textId="77777777" w:rsidR="00933EA0" w:rsidRPr="00A44311" w:rsidRDefault="00933EA0" w:rsidP="00F2044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color w:val="FF0000"/>
          <w:sz w:val="24"/>
          <w:szCs w:val="24"/>
          <w:lang w:val="hy-AM" w:eastAsia="ru-RU"/>
        </w:rPr>
      </w:pPr>
    </w:p>
    <w:p w14:paraId="4DDF6FEE" w14:textId="77777777" w:rsidR="00F20442" w:rsidRDefault="003273EF" w:rsidP="00F2044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lastRenderedPageBreak/>
        <w:t>3</w:t>
      </w:r>
      <w:r w:rsidR="00F20442"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.2) Տեսչական մարմնի վերահսկման բարձր ռիսկային բնագավառներում իրավիճակի փոփոխությունը</w:t>
      </w:r>
      <w:r w:rsidR="00615F8E">
        <w:rPr>
          <w:rFonts w:ascii="MS Mincho" w:eastAsia="MS Mincho" w:hAnsi="MS Mincho" w:cs="MS Mincho"/>
          <w:b/>
          <w:sz w:val="24"/>
          <w:szCs w:val="24"/>
          <w:lang w:val="hy-AM" w:eastAsia="ru-RU"/>
        </w:rPr>
        <w:t>․</w:t>
      </w:r>
      <w:r w:rsidR="00F20442"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</w:p>
    <w:p w14:paraId="728EA89C" w14:textId="77777777" w:rsidR="001B79A5" w:rsidRPr="00A44311" w:rsidRDefault="001B79A5" w:rsidP="00F2044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254"/>
        <w:gridCol w:w="6"/>
        <w:gridCol w:w="1440"/>
        <w:gridCol w:w="1440"/>
        <w:gridCol w:w="1710"/>
        <w:gridCol w:w="1890"/>
      </w:tblGrid>
      <w:tr w:rsidR="00127900" w:rsidRPr="00E565D3" w14:paraId="51D17C20" w14:textId="77777777" w:rsidTr="007D2A81">
        <w:trPr>
          <w:trHeight w:val="1054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447CB1" w14:textId="77777777" w:rsidR="00127900" w:rsidRPr="00E565D3" w:rsidRDefault="00127900" w:rsidP="007D2A81">
            <w:pPr>
              <w:ind w:left="-88" w:right="-99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</w:pPr>
            <w:r w:rsidRPr="00E565D3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  <w:t>202</w:t>
            </w:r>
            <w:r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  <w:t>3</w:t>
            </w:r>
            <w:r w:rsidRPr="00E565D3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  <w:t xml:space="preserve"> թվական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08432" w14:textId="77777777" w:rsidR="00127900" w:rsidRPr="00E565D3" w:rsidRDefault="00127900" w:rsidP="007D2A81">
            <w:pPr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</w:pPr>
          </w:p>
          <w:p w14:paraId="448C34C6" w14:textId="77777777" w:rsidR="00127900" w:rsidRPr="00E565D3" w:rsidRDefault="00127900" w:rsidP="007D2A81">
            <w:pPr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</w:pPr>
            <w:r w:rsidRPr="00E565D3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  <w:t>202</w:t>
            </w:r>
            <w:r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  <w:t>4</w:t>
            </w:r>
            <w:r w:rsidRPr="00E565D3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  <w:t xml:space="preserve"> թվական</w:t>
            </w:r>
          </w:p>
        </w:tc>
      </w:tr>
      <w:tr w:rsidR="00127900" w:rsidRPr="00E565D3" w14:paraId="05D022BF" w14:textId="77777777" w:rsidTr="007D2A81">
        <w:trPr>
          <w:trHeight w:val="1373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BC8D" w14:textId="77777777" w:rsidR="00127900" w:rsidRPr="00E565D3" w:rsidRDefault="00127900" w:rsidP="007D2A81">
            <w:pPr>
              <w:ind w:left="-88" w:right="-99"/>
              <w:jc w:val="center"/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</w:pPr>
            <w:r w:rsidRPr="00E565D3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Բարձր ռիսկային տնտեսավարող սուբյեկտներում ստուգումների թիվը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560C2" w14:textId="77777777" w:rsidR="00127900" w:rsidRPr="00E565D3" w:rsidRDefault="00127900" w:rsidP="007D2A81">
            <w:pPr>
              <w:ind w:left="-88" w:right="-99"/>
              <w:jc w:val="center"/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</w:pPr>
            <w:proofErr w:type="spellStart"/>
            <w:r w:rsidRPr="00E565D3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Հայտանբերված</w:t>
            </w:r>
            <w:proofErr w:type="spellEnd"/>
            <w:r w:rsidRPr="00E565D3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5D3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խախտումներ</w:t>
            </w:r>
            <w:proofErr w:type="spellEnd"/>
            <w:r w:rsidRPr="00E565D3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 xml:space="preserve"> կշիռների հանրագումարը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DF647" w14:textId="77777777" w:rsidR="00127900" w:rsidRPr="00E565D3" w:rsidRDefault="00127900" w:rsidP="007D2A81">
            <w:pPr>
              <w:ind w:left="-88" w:right="-99"/>
              <w:jc w:val="center"/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</w:pPr>
            <w:r w:rsidRPr="00E565D3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Հայտնաբերված խախտումների միջինացված ցուցանիշները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DC8C1" w14:textId="77777777" w:rsidR="00127900" w:rsidRPr="00E565D3" w:rsidRDefault="00127900" w:rsidP="007D2A81">
            <w:pPr>
              <w:ind w:left="-88" w:right="-99"/>
              <w:jc w:val="center"/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</w:pPr>
            <w:r w:rsidRPr="00E565D3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Բարձր ռիսկային տնտեսավարող սուբյեկտներում ստուգումների թիվը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481C" w14:textId="77777777" w:rsidR="00127900" w:rsidRPr="00E565D3" w:rsidRDefault="00127900" w:rsidP="007D2A81">
            <w:pPr>
              <w:ind w:left="-88" w:right="-99"/>
              <w:jc w:val="center"/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</w:pPr>
            <w:proofErr w:type="spellStart"/>
            <w:r w:rsidRPr="00E565D3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Հայտանբերված</w:t>
            </w:r>
            <w:proofErr w:type="spellEnd"/>
            <w:r w:rsidRPr="00E565D3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5D3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խախտումներ</w:t>
            </w:r>
            <w:proofErr w:type="spellEnd"/>
            <w:r w:rsidRPr="00E565D3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 xml:space="preserve"> կշիռների հանրագումարը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A5C9E" w14:textId="77777777" w:rsidR="00127900" w:rsidRPr="00E565D3" w:rsidRDefault="00127900" w:rsidP="007D2A81">
            <w:pPr>
              <w:ind w:left="-88" w:right="-99"/>
              <w:jc w:val="center"/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</w:pPr>
            <w:r w:rsidRPr="00E565D3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Հայտնաբերված խախտումների միջինացված ցուցանիշները</w:t>
            </w:r>
          </w:p>
        </w:tc>
      </w:tr>
      <w:tr w:rsidR="00127900" w:rsidRPr="00E565D3" w14:paraId="4375F5D0" w14:textId="77777777" w:rsidTr="007D2A81">
        <w:trPr>
          <w:trHeight w:val="718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AAEB" w14:textId="77777777" w:rsidR="00127900" w:rsidRPr="009A2A98" w:rsidRDefault="00127900" w:rsidP="007D2A81">
            <w:pPr>
              <w:ind w:left="-88" w:right="-99"/>
              <w:jc w:val="center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  <w:r w:rsidRPr="009A2A9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817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AF52" w14:textId="77777777" w:rsidR="00127900" w:rsidRPr="009A2A98" w:rsidRDefault="00127900" w:rsidP="007D2A81">
            <w:pPr>
              <w:ind w:left="-88" w:right="-99"/>
              <w:jc w:val="center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  <w:r w:rsidRPr="009A2A9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en-US"/>
              </w:rPr>
              <w:t>2458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en-US"/>
              </w:rPr>
              <w:t>,</w:t>
            </w:r>
            <w:r w:rsidRPr="009A2A9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0AE3C" w14:textId="77777777" w:rsidR="00127900" w:rsidRPr="009A2A98" w:rsidRDefault="00127900" w:rsidP="007D2A81">
            <w:pPr>
              <w:ind w:left="-88" w:right="-99"/>
              <w:jc w:val="center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  <w:r w:rsidRPr="009A2A9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3,0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91EA5" w14:textId="77777777" w:rsidR="00127900" w:rsidRPr="009A2A98" w:rsidRDefault="00127900" w:rsidP="007D2A81">
            <w:pPr>
              <w:ind w:left="-88" w:right="-99"/>
              <w:jc w:val="center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678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7A88" w14:textId="77777777" w:rsidR="00127900" w:rsidRPr="009A2A98" w:rsidRDefault="00127900" w:rsidP="007D2A81">
            <w:pPr>
              <w:ind w:left="-88" w:right="-99"/>
              <w:jc w:val="center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en-US"/>
              </w:rPr>
              <w:t>3030,26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E7E09" w14:textId="77777777" w:rsidR="00127900" w:rsidRPr="009A2A98" w:rsidRDefault="00127900" w:rsidP="007D2A81">
            <w:pPr>
              <w:ind w:left="-88" w:right="-99"/>
              <w:jc w:val="center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4,5</w:t>
            </w:r>
          </w:p>
        </w:tc>
      </w:tr>
    </w:tbl>
    <w:p w14:paraId="0D1A54D1" w14:textId="77777777" w:rsidR="00127900" w:rsidRDefault="00127900" w:rsidP="00AE47EB">
      <w:pPr>
        <w:shd w:val="clear" w:color="auto" w:fill="FFFFFF"/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8418733" w14:textId="0279D210" w:rsidR="00F20442" w:rsidRDefault="00F20442" w:rsidP="00F2044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3.3</w:t>
      </w:r>
      <w:r w:rsidR="00E84B70" w:rsidRPr="00BD064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)</w:t>
      </w: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Ըստ առանձին ստուգման հատկացված ֆինանսական միջոցները և մարդկային ռեսուրսները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հաշվարկվում են հաշվետու ժամանակահատվածում ստուգման համար հատկացված ֆինանսական միջոցների և մարդկային ռեսուրսների միջին ցուցանիշով: </w:t>
      </w:r>
    </w:p>
    <w:p w14:paraId="24EC7F54" w14:textId="1EED0A8B" w:rsidR="00BD1DDD" w:rsidRPr="00BD1DDD" w:rsidRDefault="00BD1DDD" w:rsidP="00BD1DD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</w:pPr>
      <w:r w:rsidRPr="00BD1DDD">
        <w:rPr>
          <w:rFonts w:ascii="GHEA Grapalat" w:eastAsia="Calibri" w:hAnsi="GHEA Grapalat" w:cs="Times New Roman"/>
          <w:sz w:val="24"/>
          <w:szCs w:val="24"/>
          <w:lang w:val="af-ZA"/>
        </w:rPr>
        <w:t>202</w:t>
      </w:r>
      <w:r w:rsidRPr="00BD1DDD">
        <w:rPr>
          <w:rFonts w:ascii="GHEA Grapalat" w:eastAsia="Calibri" w:hAnsi="GHEA Grapalat" w:cs="Times New Roman"/>
          <w:sz w:val="24"/>
          <w:szCs w:val="24"/>
          <w:lang w:val="hy-AM"/>
        </w:rPr>
        <w:t>4</w:t>
      </w:r>
      <w:r w:rsidRPr="00BD1DDD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թվականի </w:t>
      </w:r>
      <w:r w:rsidR="005F096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Pr="00BD1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-րդ եռամսյակում ստուգման համար հատկացված մարդկային ռեսուրսների միջին ցուցանիշը </w:t>
      </w:r>
      <w:r w:rsidRPr="008E4F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2,</w:t>
      </w:r>
      <w:r w:rsidR="005F096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02</w:t>
      </w:r>
      <w:r w:rsidRPr="00BD1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է, իսկ 2023</w:t>
      </w:r>
      <w:r w:rsidR="00D175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D1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</w:t>
      </w:r>
      <w:r w:rsidR="00D175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վականի</w:t>
      </w:r>
      <w:r w:rsidRPr="00BD1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F096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Pr="00BD1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-րդ եռամսյակում ստուգման համար հատկացված մարդկային ռեսուրսների միջին ցուցանիշը</w:t>
      </w:r>
      <w:r w:rsidRPr="00BD1DDD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5F096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2,0 </w:t>
      </w:r>
      <w:r w:rsidRPr="00BD1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է:</w:t>
      </w:r>
      <w:r w:rsidRPr="00BD1DDD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</w:p>
    <w:p w14:paraId="1FDD7E27" w14:textId="77777777" w:rsidR="004969C4" w:rsidRDefault="00F20442" w:rsidP="000E62C4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Նույն ցուցանիշն ըստ ոլորտների հետևյալն է՝</w:t>
      </w:r>
    </w:p>
    <w:p w14:paraId="362D749B" w14:textId="77777777" w:rsidR="001B79A5" w:rsidRPr="00A44311" w:rsidRDefault="001B79A5" w:rsidP="000E62C4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4322"/>
        <w:gridCol w:w="2409"/>
        <w:gridCol w:w="2135"/>
      </w:tblGrid>
      <w:tr w:rsidR="000317E0" w:rsidRPr="00A44311" w14:paraId="647619D3" w14:textId="77777777" w:rsidTr="007D2A81">
        <w:trPr>
          <w:trHeight w:val="627"/>
        </w:trPr>
        <w:tc>
          <w:tcPr>
            <w:tcW w:w="356" w:type="dxa"/>
            <w:vMerge w:val="restart"/>
            <w:shd w:val="clear" w:color="auto" w:fill="auto"/>
          </w:tcPr>
          <w:p w14:paraId="1EB51652" w14:textId="77777777" w:rsidR="000317E0" w:rsidRPr="00A44311" w:rsidRDefault="000317E0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22" w:type="dxa"/>
            <w:vMerge w:val="restart"/>
            <w:shd w:val="clear" w:color="auto" w:fill="auto"/>
          </w:tcPr>
          <w:p w14:paraId="2426035C" w14:textId="77777777" w:rsidR="000317E0" w:rsidRPr="00A44311" w:rsidRDefault="000317E0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  <w:p w14:paraId="615BA368" w14:textId="77777777" w:rsidR="000317E0" w:rsidRPr="00A44311" w:rsidRDefault="000317E0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ՈԼՈՐՏ</w:t>
            </w:r>
          </w:p>
        </w:tc>
        <w:tc>
          <w:tcPr>
            <w:tcW w:w="4544" w:type="dxa"/>
            <w:gridSpan w:val="2"/>
            <w:shd w:val="clear" w:color="auto" w:fill="auto"/>
          </w:tcPr>
          <w:p w14:paraId="1398B576" w14:textId="77777777" w:rsidR="000317E0" w:rsidRPr="00A44311" w:rsidRDefault="000317E0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en-GB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ՑՈՒՑԱՆԻՇ</w:t>
            </w:r>
            <w:r w:rsidRPr="00A44311">
              <w:rPr>
                <w:rFonts w:ascii="GHEA Grapalat" w:hAnsi="GHEA Grapalat"/>
                <w:b/>
                <w:bCs/>
                <w:lang w:val="en-GB"/>
              </w:rPr>
              <w:t xml:space="preserve"> (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Մարդկային ռեսուրսներ</w:t>
            </w:r>
            <w:r w:rsidRPr="00A44311">
              <w:rPr>
                <w:rFonts w:ascii="GHEA Grapalat" w:hAnsi="GHEA Grapalat"/>
                <w:b/>
                <w:bCs/>
                <w:lang w:val="en-GB"/>
              </w:rPr>
              <w:t>)</w:t>
            </w:r>
          </w:p>
        </w:tc>
      </w:tr>
      <w:tr w:rsidR="000317E0" w:rsidRPr="00A44311" w14:paraId="13C27265" w14:textId="77777777" w:rsidTr="007D2A81">
        <w:trPr>
          <w:trHeight w:val="577"/>
        </w:trPr>
        <w:tc>
          <w:tcPr>
            <w:tcW w:w="356" w:type="dxa"/>
            <w:vMerge/>
            <w:shd w:val="clear" w:color="auto" w:fill="auto"/>
          </w:tcPr>
          <w:p w14:paraId="21C9A911" w14:textId="77777777" w:rsidR="000317E0" w:rsidRPr="00A44311" w:rsidRDefault="000317E0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22" w:type="dxa"/>
            <w:vMerge/>
            <w:shd w:val="clear" w:color="auto" w:fill="auto"/>
          </w:tcPr>
          <w:p w14:paraId="5067BCDA" w14:textId="77777777" w:rsidR="000317E0" w:rsidRPr="00A44311" w:rsidRDefault="000317E0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409" w:type="dxa"/>
            <w:shd w:val="clear" w:color="auto" w:fill="auto"/>
          </w:tcPr>
          <w:p w14:paraId="36C4E292" w14:textId="77777777" w:rsidR="000317E0" w:rsidRPr="00A44311" w:rsidRDefault="000317E0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3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3A34B9AE" w14:textId="77777777" w:rsidR="000317E0" w:rsidRPr="00A44311" w:rsidRDefault="000317E0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4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-րդ եռամսյակ</w:t>
            </w:r>
          </w:p>
        </w:tc>
        <w:tc>
          <w:tcPr>
            <w:tcW w:w="2135" w:type="dxa"/>
            <w:shd w:val="clear" w:color="auto" w:fill="auto"/>
          </w:tcPr>
          <w:p w14:paraId="13C41C5C" w14:textId="77777777" w:rsidR="000317E0" w:rsidRPr="00A44311" w:rsidRDefault="000317E0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4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6580A839" w14:textId="77777777" w:rsidR="000317E0" w:rsidRPr="00A44311" w:rsidRDefault="000317E0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4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-րդ եռամսյակ</w:t>
            </w:r>
          </w:p>
        </w:tc>
      </w:tr>
      <w:tr w:rsidR="000317E0" w:rsidRPr="00A44311" w14:paraId="5261A551" w14:textId="77777777" w:rsidTr="007D2A81">
        <w:tc>
          <w:tcPr>
            <w:tcW w:w="356" w:type="dxa"/>
            <w:shd w:val="clear" w:color="auto" w:fill="auto"/>
          </w:tcPr>
          <w:p w14:paraId="25AB3E72" w14:textId="77777777" w:rsidR="000317E0" w:rsidRPr="00A44311" w:rsidRDefault="000317E0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322" w:type="dxa"/>
            <w:shd w:val="clear" w:color="auto" w:fill="auto"/>
          </w:tcPr>
          <w:p w14:paraId="35876645" w14:textId="77777777" w:rsidR="000317E0" w:rsidRPr="00A44311" w:rsidRDefault="000317E0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սննդամթերքի անվտանգություն</w:t>
            </w:r>
          </w:p>
        </w:tc>
        <w:tc>
          <w:tcPr>
            <w:tcW w:w="2409" w:type="dxa"/>
            <w:shd w:val="clear" w:color="auto" w:fill="auto"/>
          </w:tcPr>
          <w:p w14:paraId="266B2A27" w14:textId="77777777" w:rsidR="000317E0" w:rsidRPr="00A44311" w:rsidRDefault="000317E0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2,007</w:t>
            </w:r>
          </w:p>
        </w:tc>
        <w:tc>
          <w:tcPr>
            <w:tcW w:w="2135" w:type="dxa"/>
            <w:shd w:val="clear" w:color="auto" w:fill="auto"/>
          </w:tcPr>
          <w:p w14:paraId="783CDFC6" w14:textId="77777777" w:rsidR="000317E0" w:rsidRPr="00115C80" w:rsidRDefault="000317E0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2,04</w:t>
            </w:r>
          </w:p>
        </w:tc>
      </w:tr>
      <w:tr w:rsidR="000317E0" w:rsidRPr="00A44311" w14:paraId="7D2FD2BC" w14:textId="77777777" w:rsidTr="007D2A81">
        <w:tc>
          <w:tcPr>
            <w:tcW w:w="356" w:type="dxa"/>
            <w:shd w:val="clear" w:color="auto" w:fill="auto"/>
          </w:tcPr>
          <w:p w14:paraId="070FEDF8" w14:textId="77777777" w:rsidR="000317E0" w:rsidRPr="00A44311" w:rsidRDefault="000317E0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322" w:type="dxa"/>
            <w:shd w:val="clear" w:color="auto" w:fill="auto"/>
          </w:tcPr>
          <w:p w14:paraId="0928F8E5" w14:textId="77777777" w:rsidR="000317E0" w:rsidRPr="00A44311" w:rsidRDefault="000317E0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անասնաբուժություն</w:t>
            </w:r>
          </w:p>
        </w:tc>
        <w:tc>
          <w:tcPr>
            <w:tcW w:w="2409" w:type="dxa"/>
            <w:shd w:val="clear" w:color="auto" w:fill="auto"/>
          </w:tcPr>
          <w:p w14:paraId="03E12CB5" w14:textId="77777777" w:rsidR="000317E0" w:rsidRPr="00A44311" w:rsidRDefault="000317E0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135" w:type="dxa"/>
            <w:shd w:val="clear" w:color="auto" w:fill="auto"/>
          </w:tcPr>
          <w:p w14:paraId="707CC21D" w14:textId="77777777" w:rsidR="000317E0" w:rsidRPr="00115C80" w:rsidRDefault="000317E0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</w:tr>
      <w:tr w:rsidR="000317E0" w:rsidRPr="00A44311" w14:paraId="24C8018D" w14:textId="77777777" w:rsidTr="007D2A81">
        <w:tc>
          <w:tcPr>
            <w:tcW w:w="356" w:type="dxa"/>
            <w:shd w:val="clear" w:color="auto" w:fill="auto"/>
          </w:tcPr>
          <w:p w14:paraId="2EB46E69" w14:textId="77777777" w:rsidR="000317E0" w:rsidRPr="00A44311" w:rsidRDefault="000317E0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322" w:type="dxa"/>
            <w:shd w:val="clear" w:color="auto" w:fill="auto"/>
          </w:tcPr>
          <w:p w14:paraId="5AFC6C36" w14:textId="77777777" w:rsidR="000317E0" w:rsidRPr="00A44311" w:rsidRDefault="000317E0" w:rsidP="007D2A8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բուսասանիտարիա</w:t>
            </w:r>
            <w:r w:rsidRPr="00A44311">
              <w:rPr>
                <w:rFonts w:ascii="GHEA Grapalat" w:hAnsi="GHEA Grapalat"/>
                <w:strike/>
                <w:lang w:val="hy-AM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20D04B0E" w14:textId="77777777" w:rsidR="000317E0" w:rsidRPr="00A44311" w:rsidRDefault="000317E0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135" w:type="dxa"/>
            <w:shd w:val="clear" w:color="auto" w:fill="auto"/>
          </w:tcPr>
          <w:p w14:paraId="71DC2017" w14:textId="77777777" w:rsidR="000317E0" w:rsidRPr="00115C80" w:rsidRDefault="000317E0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</w:tbl>
    <w:p w14:paraId="1D25D528" w14:textId="77777777" w:rsidR="00933EA0" w:rsidRDefault="00933EA0" w:rsidP="00B75CAC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63821B2" w14:textId="77777777" w:rsidR="001B79A5" w:rsidRDefault="001B79A5" w:rsidP="00B75CAC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AF39966" w14:textId="77777777" w:rsidR="001B79A5" w:rsidRDefault="001B79A5" w:rsidP="00B75CAC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A32B7C8" w14:textId="77777777" w:rsidR="001B79A5" w:rsidRDefault="001B79A5" w:rsidP="00B75CAC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4183DEF" w14:textId="7A55BD71" w:rsidR="00B75CAC" w:rsidRDefault="00B75CAC" w:rsidP="00B75CAC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23209">
        <w:rPr>
          <w:rFonts w:ascii="GHEA Grapalat" w:hAnsi="GHEA Grapalat"/>
          <w:sz w:val="24"/>
          <w:szCs w:val="24"/>
          <w:lang w:val="hy-AM"/>
        </w:rPr>
        <w:lastRenderedPageBreak/>
        <w:t>Ֆինանսական միջոցների միջին ցուցանիշը</w:t>
      </w:r>
      <w:r w:rsidRPr="00223209">
        <w:rPr>
          <w:rFonts w:ascii="GHEA Grapalat" w:hAnsi="GHEA Grapalat"/>
          <w:color w:val="FF0000"/>
          <w:sz w:val="24"/>
          <w:szCs w:val="24"/>
          <w:lang w:val="hy-AM"/>
        </w:rPr>
        <w:t xml:space="preserve">  </w:t>
      </w:r>
      <w:r w:rsidRPr="00223209">
        <w:rPr>
          <w:rFonts w:ascii="GHEA Grapalat" w:hAnsi="GHEA Grapalat"/>
          <w:sz w:val="24"/>
          <w:szCs w:val="24"/>
          <w:lang w:val="hy-AM"/>
        </w:rPr>
        <w:t>22,500</w:t>
      </w:r>
      <w:r w:rsidRPr="0022320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ՀՀ դրամ է </w:t>
      </w:r>
      <w:r w:rsidRPr="00223209">
        <w:rPr>
          <w:rFonts w:ascii="GHEA Grapalat" w:hAnsi="GHEA Grapalat"/>
          <w:sz w:val="24"/>
          <w:szCs w:val="24"/>
          <w:lang w:val="hy-AM"/>
        </w:rPr>
        <w:t>(2023</w:t>
      </w:r>
      <w:r w:rsidR="00933EA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3209">
        <w:rPr>
          <w:rFonts w:ascii="GHEA Grapalat" w:hAnsi="GHEA Grapalat"/>
          <w:sz w:val="24"/>
          <w:szCs w:val="24"/>
          <w:lang w:val="hy-AM"/>
        </w:rPr>
        <w:t>թ</w:t>
      </w:r>
      <w:r w:rsidR="00933EA0">
        <w:rPr>
          <w:rFonts w:ascii="GHEA Grapalat" w:hAnsi="GHEA Grapalat"/>
          <w:sz w:val="24"/>
          <w:szCs w:val="24"/>
          <w:lang w:val="hy-AM"/>
        </w:rPr>
        <w:t>վականի</w:t>
      </w:r>
      <w:r w:rsidRPr="00223209">
        <w:rPr>
          <w:rFonts w:ascii="GHEA Grapalat" w:hAnsi="GHEA Grapalat"/>
          <w:sz w:val="24"/>
          <w:szCs w:val="24"/>
          <w:lang w:val="hy-AM"/>
        </w:rPr>
        <w:t xml:space="preserve"> 4-րդ եռ</w:t>
      </w:r>
      <w:r w:rsidR="00933EA0">
        <w:rPr>
          <w:rFonts w:ascii="GHEA Grapalat" w:hAnsi="GHEA Grapalat"/>
          <w:sz w:val="24"/>
          <w:szCs w:val="24"/>
          <w:lang w:val="hy-AM"/>
        </w:rPr>
        <w:t>ամսյակ</w:t>
      </w:r>
      <w:r w:rsidRPr="00223209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223209">
        <w:rPr>
          <w:rFonts w:ascii="GHEA Grapalat" w:eastAsia="GHEA Grapalat" w:hAnsi="GHEA Grapalat" w:cs="GHEA Grapalat"/>
          <w:sz w:val="24"/>
          <w:szCs w:val="24"/>
          <w:lang w:val="hy-AM"/>
        </w:rPr>
        <w:t>32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  <w:r w:rsidRPr="0022320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236 </w:t>
      </w:r>
      <w:r w:rsidRPr="00223209">
        <w:rPr>
          <w:rFonts w:ascii="GHEA Grapalat" w:eastAsia="Calibri" w:hAnsi="GHEA Grapalat"/>
          <w:color w:val="000000"/>
          <w:sz w:val="24"/>
          <w:szCs w:val="24"/>
          <w:lang w:val="hy-AM"/>
        </w:rPr>
        <w:t xml:space="preserve">ՀՀ </w:t>
      </w:r>
      <w:r w:rsidRPr="00223209">
        <w:rPr>
          <w:rFonts w:ascii="GHEA Grapalat" w:hAnsi="GHEA Grapalat"/>
          <w:sz w:val="24"/>
          <w:szCs w:val="24"/>
          <w:lang w:val="hy-AM"/>
        </w:rPr>
        <w:t xml:space="preserve"> դրամ</w:t>
      </w:r>
      <w:r w:rsidRPr="00223209">
        <w:rPr>
          <w:rStyle w:val="FootnoteReference"/>
          <w:rFonts w:ascii="GHEA Grapalat" w:hAnsi="GHEA Grapalat"/>
          <w:sz w:val="24"/>
          <w:szCs w:val="24"/>
          <w:lang w:val="hy-AM"/>
        </w:rPr>
        <w:footnoteReference w:customMarkFollows="1" w:id="4"/>
        <w:sym w:font="Symbol" w:char="F02A"/>
      </w:r>
      <w:r w:rsidRPr="00223209">
        <w:rPr>
          <w:rStyle w:val="FootnoteReference"/>
          <w:rFonts w:ascii="GHEA Grapalat" w:hAnsi="GHEA Grapalat"/>
          <w:sz w:val="24"/>
          <w:szCs w:val="24"/>
          <w:lang w:val="hy-AM"/>
        </w:rPr>
        <w:sym w:font="Symbol" w:char="F02A"/>
      </w:r>
      <w:r w:rsidRPr="00223209">
        <w:rPr>
          <w:rFonts w:ascii="GHEA Grapalat" w:hAnsi="GHEA Grapalat"/>
          <w:sz w:val="24"/>
          <w:szCs w:val="24"/>
          <w:lang w:val="hy-AM"/>
        </w:rPr>
        <w:t>)։ Նույն ցուցանիշն ըստ ոլորտների հետևյալն է՝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4603"/>
        <w:gridCol w:w="2040"/>
        <w:gridCol w:w="2135"/>
      </w:tblGrid>
      <w:tr w:rsidR="00B95F9D" w:rsidRPr="00A44311" w14:paraId="33E72F6B" w14:textId="77777777" w:rsidTr="007D2A81">
        <w:tc>
          <w:tcPr>
            <w:tcW w:w="356" w:type="dxa"/>
            <w:vMerge w:val="restart"/>
            <w:shd w:val="clear" w:color="auto" w:fill="auto"/>
          </w:tcPr>
          <w:p w14:paraId="1A4F9D76" w14:textId="77777777" w:rsidR="00B95F9D" w:rsidRPr="00A44311" w:rsidRDefault="00B95F9D" w:rsidP="007D2A8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03" w:type="dxa"/>
            <w:vMerge w:val="restart"/>
            <w:shd w:val="clear" w:color="auto" w:fill="auto"/>
          </w:tcPr>
          <w:p w14:paraId="7B588723" w14:textId="77777777" w:rsidR="00B95F9D" w:rsidRPr="00A44311" w:rsidRDefault="00B95F9D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  <w:p w14:paraId="0E4550AA" w14:textId="77777777" w:rsidR="00B95F9D" w:rsidRPr="00A44311" w:rsidRDefault="00B95F9D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ՈԼՈՐՏ</w:t>
            </w:r>
          </w:p>
        </w:tc>
        <w:tc>
          <w:tcPr>
            <w:tcW w:w="4175" w:type="dxa"/>
            <w:gridSpan w:val="2"/>
            <w:shd w:val="clear" w:color="auto" w:fill="auto"/>
          </w:tcPr>
          <w:p w14:paraId="1434427B" w14:textId="77777777" w:rsidR="00B95F9D" w:rsidRPr="00A44311" w:rsidRDefault="00B95F9D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ՑՈՒՑԱՆԻՇ</w:t>
            </w:r>
          </w:p>
        </w:tc>
      </w:tr>
      <w:tr w:rsidR="00B95F9D" w:rsidRPr="00A44311" w14:paraId="6DD2BD01" w14:textId="77777777" w:rsidTr="007D2A81">
        <w:trPr>
          <w:trHeight w:val="623"/>
        </w:trPr>
        <w:tc>
          <w:tcPr>
            <w:tcW w:w="356" w:type="dxa"/>
            <w:vMerge/>
            <w:shd w:val="clear" w:color="auto" w:fill="auto"/>
          </w:tcPr>
          <w:p w14:paraId="4712E154" w14:textId="77777777" w:rsidR="00B95F9D" w:rsidRPr="00A44311" w:rsidRDefault="00B95F9D" w:rsidP="007D2A8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03" w:type="dxa"/>
            <w:vMerge/>
            <w:shd w:val="clear" w:color="auto" w:fill="auto"/>
          </w:tcPr>
          <w:p w14:paraId="3A5B3BF7" w14:textId="77777777" w:rsidR="00B95F9D" w:rsidRPr="00A44311" w:rsidRDefault="00B95F9D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040" w:type="dxa"/>
            <w:shd w:val="clear" w:color="auto" w:fill="auto"/>
          </w:tcPr>
          <w:p w14:paraId="59185483" w14:textId="77777777" w:rsidR="00B95F9D" w:rsidRPr="00A44311" w:rsidRDefault="00B95F9D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3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156F0101" w14:textId="77777777" w:rsidR="00B95F9D" w:rsidRPr="00A44311" w:rsidRDefault="00B95F9D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4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-րդ եռամսյակ</w:t>
            </w:r>
          </w:p>
        </w:tc>
        <w:tc>
          <w:tcPr>
            <w:tcW w:w="2135" w:type="dxa"/>
            <w:shd w:val="clear" w:color="auto" w:fill="auto"/>
          </w:tcPr>
          <w:p w14:paraId="5E864DEA" w14:textId="77777777" w:rsidR="00B95F9D" w:rsidRPr="00A44311" w:rsidRDefault="00B95F9D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4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6167FFF1" w14:textId="77777777" w:rsidR="00B95F9D" w:rsidRPr="00A44311" w:rsidRDefault="00B95F9D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4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-րդ եռամսյակ</w:t>
            </w:r>
          </w:p>
        </w:tc>
      </w:tr>
      <w:tr w:rsidR="00B95F9D" w:rsidRPr="00A44311" w14:paraId="2F3B125C" w14:textId="77777777" w:rsidTr="007D2A81">
        <w:trPr>
          <w:trHeight w:val="766"/>
        </w:trPr>
        <w:tc>
          <w:tcPr>
            <w:tcW w:w="356" w:type="dxa"/>
            <w:shd w:val="clear" w:color="auto" w:fill="auto"/>
          </w:tcPr>
          <w:p w14:paraId="48A9C440" w14:textId="77777777" w:rsidR="00B95F9D" w:rsidRPr="00A44311" w:rsidRDefault="00B95F9D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603" w:type="dxa"/>
            <w:shd w:val="clear" w:color="auto" w:fill="auto"/>
          </w:tcPr>
          <w:p w14:paraId="33DAB2E0" w14:textId="77777777" w:rsidR="00B95F9D" w:rsidRPr="00A44311" w:rsidRDefault="00B95F9D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սննդամթերքի անվտանգություն</w:t>
            </w:r>
          </w:p>
        </w:tc>
        <w:tc>
          <w:tcPr>
            <w:tcW w:w="2040" w:type="dxa"/>
            <w:shd w:val="clear" w:color="auto" w:fill="auto"/>
          </w:tcPr>
          <w:p w14:paraId="680D1D3B" w14:textId="77777777" w:rsidR="00B95F9D" w:rsidRPr="004F3E36" w:rsidRDefault="00B95F9D" w:rsidP="007D2A81">
            <w:pPr>
              <w:spacing w:after="0" w:line="276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32,236</w:t>
            </w:r>
            <w:r w:rsidRPr="004F3E36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ՀՀ դրամ</w:t>
            </w:r>
          </w:p>
        </w:tc>
        <w:tc>
          <w:tcPr>
            <w:tcW w:w="2135" w:type="dxa"/>
            <w:shd w:val="clear" w:color="auto" w:fill="auto"/>
          </w:tcPr>
          <w:p w14:paraId="5A2742D0" w14:textId="77777777" w:rsidR="00B95F9D" w:rsidRPr="001F64B3" w:rsidRDefault="00B95F9D" w:rsidP="007D2A81">
            <w:pPr>
              <w:spacing w:after="0" w:line="276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>0</w:t>
            </w:r>
          </w:p>
        </w:tc>
      </w:tr>
      <w:tr w:rsidR="00B95F9D" w:rsidRPr="00A44311" w14:paraId="369C2AB1" w14:textId="77777777" w:rsidTr="007D2A81">
        <w:tc>
          <w:tcPr>
            <w:tcW w:w="356" w:type="dxa"/>
            <w:shd w:val="clear" w:color="auto" w:fill="auto"/>
          </w:tcPr>
          <w:p w14:paraId="083C2360" w14:textId="77777777" w:rsidR="00B95F9D" w:rsidRPr="00A44311" w:rsidRDefault="00B95F9D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603" w:type="dxa"/>
            <w:shd w:val="clear" w:color="auto" w:fill="auto"/>
          </w:tcPr>
          <w:p w14:paraId="0625C616" w14:textId="77777777" w:rsidR="00B95F9D" w:rsidRPr="00A44311" w:rsidRDefault="00B95F9D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անասնաբուժություն</w:t>
            </w:r>
          </w:p>
        </w:tc>
        <w:tc>
          <w:tcPr>
            <w:tcW w:w="2040" w:type="dxa"/>
            <w:shd w:val="clear" w:color="auto" w:fill="auto"/>
          </w:tcPr>
          <w:p w14:paraId="722CF3E9" w14:textId="77777777" w:rsidR="00B95F9D" w:rsidRPr="00A44311" w:rsidRDefault="00B95F9D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135" w:type="dxa"/>
            <w:shd w:val="clear" w:color="auto" w:fill="auto"/>
          </w:tcPr>
          <w:p w14:paraId="41961B25" w14:textId="77777777" w:rsidR="00B95F9D" w:rsidRPr="001F64B3" w:rsidRDefault="00B95F9D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223209">
              <w:rPr>
                <w:rFonts w:ascii="GHEA Grapalat" w:hAnsi="GHEA Grapalat"/>
                <w:lang w:val="hy-AM"/>
              </w:rPr>
              <w:t>22,500</w:t>
            </w:r>
            <w:r w:rsidRPr="00223209">
              <w:rPr>
                <w:rFonts w:ascii="GHEA Grapalat" w:eastAsia="GHEA Grapalat" w:hAnsi="GHEA Grapalat" w:cs="GHEA Grapalat"/>
                <w:lang w:val="hy-AM"/>
              </w:rPr>
              <w:t xml:space="preserve"> ՀՀ դրամ</w:t>
            </w:r>
          </w:p>
        </w:tc>
      </w:tr>
      <w:tr w:rsidR="00B95F9D" w:rsidRPr="00A44311" w14:paraId="402BC7A3" w14:textId="77777777" w:rsidTr="007D2A81">
        <w:tc>
          <w:tcPr>
            <w:tcW w:w="356" w:type="dxa"/>
            <w:shd w:val="clear" w:color="auto" w:fill="auto"/>
          </w:tcPr>
          <w:p w14:paraId="201E9062" w14:textId="77777777" w:rsidR="00B95F9D" w:rsidRPr="00A44311" w:rsidRDefault="00B95F9D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603" w:type="dxa"/>
            <w:shd w:val="clear" w:color="auto" w:fill="auto"/>
          </w:tcPr>
          <w:p w14:paraId="4F95CF66" w14:textId="77777777" w:rsidR="00B95F9D" w:rsidRPr="00A44311" w:rsidRDefault="00B95F9D" w:rsidP="007D2A8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բուսասանիտարիա</w:t>
            </w:r>
            <w:r w:rsidRPr="00A44311">
              <w:rPr>
                <w:rFonts w:ascii="GHEA Grapalat" w:hAnsi="GHEA Grapalat"/>
                <w:strike/>
                <w:lang w:val="hy-AM"/>
              </w:rPr>
              <w:t xml:space="preserve"> </w:t>
            </w:r>
          </w:p>
        </w:tc>
        <w:tc>
          <w:tcPr>
            <w:tcW w:w="2040" w:type="dxa"/>
            <w:shd w:val="clear" w:color="auto" w:fill="auto"/>
          </w:tcPr>
          <w:p w14:paraId="4142670D" w14:textId="77777777" w:rsidR="00B95F9D" w:rsidRPr="00A44311" w:rsidRDefault="00B95F9D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135" w:type="dxa"/>
            <w:shd w:val="clear" w:color="auto" w:fill="auto"/>
          </w:tcPr>
          <w:p w14:paraId="2B784640" w14:textId="77777777" w:rsidR="00B95F9D" w:rsidRPr="00A44311" w:rsidRDefault="00B95F9D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</w:p>
        </w:tc>
      </w:tr>
    </w:tbl>
    <w:p w14:paraId="7F047C19" w14:textId="77777777" w:rsidR="00985BCA" w:rsidRDefault="00985BCA" w:rsidP="00BC49B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sz w:val="24"/>
          <w:szCs w:val="24"/>
          <w:highlight w:val="yellow"/>
          <w:lang w:val="hy-AM" w:eastAsia="ru-RU"/>
        </w:rPr>
      </w:pPr>
    </w:p>
    <w:p w14:paraId="6A19CCA1" w14:textId="77777777" w:rsidR="009F64CD" w:rsidRPr="00C8452F" w:rsidRDefault="009F64CD" w:rsidP="009F64C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C8452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3.4) </w:t>
      </w:r>
      <w:r w:rsidRPr="00C845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Տեսչական մարմնի, տեսչական մարմնի աշխատակիցների դեմ բերված դիմում-բողոքների քանակը և դրանց արդյունքները</w:t>
      </w:r>
      <w:r w:rsidRPr="00C8452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հաշվարկվում են հիմք ընդունելով հաշվետու ժամանակահատվածում բերված դիմում-բողոքների փաստացի քանակը, մարմնի</w:t>
      </w:r>
      <w:r w:rsidRPr="00C8452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, նրա ծառայողների գործողությունների կամ անգործության կամ նրա կողմից ընդունված վարչական ակտերի վերաբերյալ ստացված բողոքները` </w:t>
      </w:r>
      <w:r w:rsidRPr="00C8452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աշխատակիցների կողմից թույլ տրված խախտումները, </w:t>
      </w:r>
      <w:r w:rsidRPr="00C8452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թերությունների վերհանման </w:t>
      </w:r>
      <w:r w:rsidRPr="00C8452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արդյունքում իրականացված</w:t>
      </w:r>
      <w:r w:rsidRPr="00C845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Pr="00C8452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ծառայողական քննությունների և բերված դիմում-բողոքների քնարկումների արդյունքում արձանագրված դրական փոփոխությունների քանակը:</w:t>
      </w:r>
      <w:r w:rsidRPr="00C845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 </w:t>
      </w:r>
    </w:p>
    <w:p w14:paraId="7ACC3EEF" w14:textId="30F647FF" w:rsidR="009F64CD" w:rsidRPr="00C8452F" w:rsidRDefault="009F64CD" w:rsidP="00206942">
      <w:pPr>
        <w:shd w:val="clear" w:color="auto" w:fill="FFFFFF"/>
        <w:spacing w:after="0" w:line="360" w:lineRule="auto"/>
        <w:ind w:firstLine="562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C8452F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 xml:space="preserve">Ստացված բողոքների քանակի և իրականացված ստուգումների ընդհանուր քանակի  հարաբերությունը 2024 թվականի </w:t>
      </w:r>
      <w:r w:rsidR="00206942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>4</w:t>
      </w:r>
      <w:r w:rsidRPr="00C8452F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 xml:space="preserve">-րդ </w:t>
      </w:r>
      <w:r w:rsidRPr="00335671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>եռամսյակում 0,0</w:t>
      </w:r>
      <w:r w:rsidR="00206942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>7</w:t>
      </w:r>
      <w:r w:rsidRPr="00335671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 xml:space="preserve"> է</w:t>
      </w:r>
      <w:r w:rsidRPr="00C8452F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>, իսկ 2023 թվականի</w:t>
      </w:r>
      <w:r w:rsidR="00206942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 xml:space="preserve"> 4-րդ եռամսյակում</w:t>
      </w:r>
      <w:r w:rsidRPr="00C8452F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 xml:space="preserve"> այդ հարաբերությունը եղել </w:t>
      </w:r>
      <w:r w:rsidRPr="002B7255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>է 0,0</w:t>
      </w:r>
      <w:r w:rsidR="00206942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>1</w:t>
      </w:r>
      <w:r w:rsidRPr="002B7255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>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4319"/>
        <w:gridCol w:w="2407"/>
        <w:gridCol w:w="2134"/>
      </w:tblGrid>
      <w:tr w:rsidR="00206942" w:rsidRPr="00C8452F" w14:paraId="03119CBC" w14:textId="77777777" w:rsidTr="007D2A81">
        <w:trPr>
          <w:trHeight w:val="627"/>
        </w:trPr>
        <w:tc>
          <w:tcPr>
            <w:tcW w:w="356" w:type="dxa"/>
            <w:vMerge w:val="restart"/>
            <w:shd w:val="clear" w:color="auto" w:fill="auto"/>
          </w:tcPr>
          <w:p w14:paraId="49892A14" w14:textId="77777777" w:rsidR="00206942" w:rsidRPr="00C8452F" w:rsidRDefault="00206942" w:rsidP="007D2A8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4319" w:type="dxa"/>
            <w:vMerge w:val="restart"/>
            <w:shd w:val="clear" w:color="auto" w:fill="auto"/>
          </w:tcPr>
          <w:p w14:paraId="2E2015C9" w14:textId="77777777" w:rsidR="00206942" w:rsidRPr="00C8452F" w:rsidRDefault="00206942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</w:p>
          <w:p w14:paraId="1FF095AA" w14:textId="77777777" w:rsidR="00206942" w:rsidRPr="00C8452F" w:rsidRDefault="00206942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ՈԼՈՐՏ</w:t>
            </w:r>
          </w:p>
        </w:tc>
        <w:tc>
          <w:tcPr>
            <w:tcW w:w="4541" w:type="dxa"/>
            <w:gridSpan w:val="2"/>
            <w:shd w:val="clear" w:color="auto" w:fill="auto"/>
          </w:tcPr>
          <w:p w14:paraId="6BAA65D5" w14:textId="77777777" w:rsidR="00206942" w:rsidRPr="00C8452F" w:rsidRDefault="00206942" w:rsidP="007D2A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C8452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ՑՈՒՑԱՆԻՇ</w:t>
            </w:r>
            <w:r w:rsidRPr="00C8452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06942" w:rsidRPr="00C8452F" w14:paraId="354A60E9" w14:textId="77777777" w:rsidTr="007D2A81">
        <w:trPr>
          <w:trHeight w:val="577"/>
        </w:trPr>
        <w:tc>
          <w:tcPr>
            <w:tcW w:w="356" w:type="dxa"/>
            <w:vMerge/>
            <w:shd w:val="clear" w:color="auto" w:fill="auto"/>
          </w:tcPr>
          <w:p w14:paraId="55B6919E" w14:textId="77777777" w:rsidR="00206942" w:rsidRPr="00C8452F" w:rsidRDefault="00206942" w:rsidP="007D2A8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4319" w:type="dxa"/>
            <w:vMerge/>
            <w:shd w:val="clear" w:color="auto" w:fill="auto"/>
          </w:tcPr>
          <w:p w14:paraId="57FD3284" w14:textId="77777777" w:rsidR="00206942" w:rsidRPr="00C8452F" w:rsidRDefault="00206942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407" w:type="dxa"/>
            <w:shd w:val="clear" w:color="auto" w:fill="auto"/>
          </w:tcPr>
          <w:p w14:paraId="2787D3D0" w14:textId="77777777" w:rsidR="00206942" w:rsidRPr="00C8452F" w:rsidRDefault="00206942" w:rsidP="007D2A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2023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C8452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թ.</w:t>
            </w:r>
          </w:p>
          <w:p w14:paraId="20D58E95" w14:textId="77777777" w:rsidR="00206942" w:rsidRPr="00C8452F" w:rsidRDefault="00206942" w:rsidP="007D2A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 w:rsidRPr="00C8452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-րդ եռամսյակ</w:t>
            </w:r>
          </w:p>
        </w:tc>
        <w:tc>
          <w:tcPr>
            <w:tcW w:w="2134" w:type="dxa"/>
            <w:shd w:val="clear" w:color="auto" w:fill="auto"/>
          </w:tcPr>
          <w:p w14:paraId="3BCBB090" w14:textId="77777777" w:rsidR="00206942" w:rsidRPr="00C8452F" w:rsidRDefault="00206942" w:rsidP="007D2A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2024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C8452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թ.</w:t>
            </w:r>
          </w:p>
          <w:p w14:paraId="10415444" w14:textId="77777777" w:rsidR="00206942" w:rsidRPr="00C8452F" w:rsidRDefault="00206942" w:rsidP="007D2A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 w:rsidRPr="00C8452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-րդ եռամսյակ</w:t>
            </w:r>
          </w:p>
        </w:tc>
      </w:tr>
      <w:tr w:rsidR="00206942" w:rsidRPr="00C8452F" w14:paraId="6802619E" w14:textId="77777777" w:rsidTr="007D2A81">
        <w:tc>
          <w:tcPr>
            <w:tcW w:w="356" w:type="dxa"/>
            <w:shd w:val="clear" w:color="auto" w:fill="auto"/>
          </w:tcPr>
          <w:p w14:paraId="0174AAEE" w14:textId="77777777" w:rsidR="00206942" w:rsidRPr="00C8452F" w:rsidRDefault="00206942" w:rsidP="007D2A8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4319" w:type="dxa"/>
            <w:shd w:val="clear" w:color="auto" w:fill="auto"/>
          </w:tcPr>
          <w:p w14:paraId="73CE2F98" w14:textId="77777777" w:rsidR="00206942" w:rsidRPr="00C8452F" w:rsidRDefault="00206942" w:rsidP="007D2A8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սննդամթերքի անվտանգություն</w:t>
            </w:r>
          </w:p>
        </w:tc>
        <w:tc>
          <w:tcPr>
            <w:tcW w:w="2407" w:type="dxa"/>
            <w:shd w:val="clear" w:color="auto" w:fill="auto"/>
          </w:tcPr>
          <w:p w14:paraId="4804D0D5" w14:textId="77777777" w:rsidR="00206942" w:rsidRPr="002B7255" w:rsidRDefault="00206942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0,02</w:t>
            </w:r>
          </w:p>
        </w:tc>
        <w:tc>
          <w:tcPr>
            <w:tcW w:w="2134" w:type="dxa"/>
            <w:shd w:val="clear" w:color="auto" w:fill="auto"/>
          </w:tcPr>
          <w:p w14:paraId="7BCC4F12" w14:textId="77777777" w:rsidR="00206942" w:rsidRPr="00F605DF" w:rsidRDefault="00206942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0,03</w:t>
            </w:r>
          </w:p>
        </w:tc>
      </w:tr>
      <w:tr w:rsidR="00206942" w:rsidRPr="00C8452F" w14:paraId="41774E0D" w14:textId="77777777" w:rsidTr="007D2A81">
        <w:tc>
          <w:tcPr>
            <w:tcW w:w="356" w:type="dxa"/>
            <w:shd w:val="clear" w:color="auto" w:fill="auto"/>
          </w:tcPr>
          <w:p w14:paraId="3E67E2CF" w14:textId="77777777" w:rsidR="00206942" w:rsidRPr="00C8452F" w:rsidRDefault="00206942" w:rsidP="007D2A8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4319" w:type="dxa"/>
            <w:shd w:val="clear" w:color="auto" w:fill="auto"/>
          </w:tcPr>
          <w:p w14:paraId="3274F511" w14:textId="77777777" w:rsidR="00206942" w:rsidRPr="00C8452F" w:rsidRDefault="00206942" w:rsidP="007D2A8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անասնաբուժություն</w:t>
            </w:r>
          </w:p>
        </w:tc>
        <w:tc>
          <w:tcPr>
            <w:tcW w:w="2407" w:type="dxa"/>
            <w:shd w:val="clear" w:color="auto" w:fill="auto"/>
          </w:tcPr>
          <w:p w14:paraId="4BEA6D29" w14:textId="77777777" w:rsidR="00206942" w:rsidRPr="002B7255" w:rsidRDefault="00206942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0,01</w:t>
            </w:r>
          </w:p>
        </w:tc>
        <w:tc>
          <w:tcPr>
            <w:tcW w:w="2134" w:type="dxa"/>
            <w:shd w:val="clear" w:color="auto" w:fill="auto"/>
          </w:tcPr>
          <w:p w14:paraId="7B6A8B84" w14:textId="77777777" w:rsidR="00206942" w:rsidRPr="00F605DF" w:rsidRDefault="00206942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0,3</w:t>
            </w:r>
          </w:p>
        </w:tc>
      </w:tr>
      <w:tr w:rsidR="00206942" w:rsidRPr="00C8452F" w14:paraId="219B17CD" w14:textId="77777777" w:rsidTr="007D2A81">
        <w:tc>
          <w:tcPr>
            <w:tcW w:w="356" w:type="dxa"/>
            <w:shd w:val="clear" w:color="auto" w:fill="auto"/>
          </w:tcPr>
          <w:p w14:paraId="18FA0F62" w14:textId="77777777" w:rsidR="00206942" w:rsidRPr="00C8452F" w:rsidRDefault="00206942" w:rsidP="007D2A8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4319" w:type="dxa"/>
            <w:shd w:val="clear" w:color="auto" w:fill="auto"/>
          </w:tcPr>
          <w:p w14:paraId="4C2CE117" w14:textId="77777777" w:rsidR="00206942" w:rsidRPr="00C8452F" w:rsidRDefault="00206942" w:rsidP="007D2A8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բուսասանիտարիա</w:t>
            </w:r>
            <w:r w:rsidRPr="00C8452F">
              <w:rPr>
                <w:rFonts w:ascii="GHEA Grapalat" w:eastAsia="Times New Roman" w:hAnsi="GHEA Grapalat" w:cs="Times New Roman"/>
                <w:strike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2407" w:type="dxa"/>
            <w:shd w:val="clear" w:color="auto" w:fill="auto"/>
          </w:tcPr>
          <w:p w14:paraId="70C41BED" w14:textId="77777777" w:rsidR="00206942" w:rsidRPr="002B7255" w:rsidRDefault="00206942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2134" w:type="dxa"/>
            <w:shd w:val="clear" w:color="auto" w:fill="auto"/>
          </w:tcPr>
          <w:p w14:paraId="2E703481" w14:textId="77777777" w:rsidR="00206942" w:rsidRPr="00F605DF" w:rsidRDefault="00206942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</w:p>
        </w:tc>
      </w:tr>
    </w:tbl>
    <w:p w14:paraId="439C362E" w14:textId="77777777" w:rsidR="009F64CD" w:rsidRPr="00C8452F" w:rsidRDefault="009F64CD" w:rsidP="002211B0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</w:p>
    <w:p w14:paraId="5AD750A3" w14:textId="7CF27891" w:rsidR="009F64CD" w:rsidRPr="00391E3D" w:rsidRDefault="009F64CD" w:rsidP="003E1563">
      <w:pPr>
        <w:spacing w:after="0" w:line="360" w:lineRule="auto"/>
        <w:ind w:firstLine="567"/>
        <w:contextualSpacing/>
        <w:jc w:val="both"/>
        <w:rPr>
          <w:rFonts w:ascii="GHEA Grapalat" w:eastAsia="Calibri" w:hAnsi="GHEA Grapalat" w:cs="Times New Roman"/>
          <w:color w:val="FF0000"/>
          <w:sz w:val="24"/>
          <w:szCs w:val="24"/>
          <w:lang w:val="hy-AM"/>
        </w:rPr>
      </w:pPr>
      <w:r w:rsidRPr="00C8452F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2024 թվականի </w:t>
      </w:r>
      <w:r w:rsidR="00F94CDE">
        <w:rPr>
          <w:rFonts w:ascii="GHEA Grapalat" w:eastAsia="Calibri" w:hAnsi="GHEA Grapalat" w:cs="Times New Roman"/>
          <w:sz w:val="24"/>
          <w:szCs w:val="24"/>
          <w:lang w:val="hy-AM"/>
        </w:rPr>
        <w:t>4</w:t>
      </w:r>
      <w:r w:rsidRPr="00C8452F">
        <w:rPr>
          <w:rFonts w:ascii="GHEA Grapalat" w:eastAsia="Calibri" w:hAnsi="GHEA Grapalat" w:cs="Times New Roman"/>
          <w:sz w:val="24"/>
          <w:szCs w:val="24"/>
          <w:lang w:val="hy-AM"/>
        </w:rPr>
        <w:t xml:space="preserve">-րդ եռամսյակում </w:t>
      </w:r>
      <w:r w:rsidRPr="00C8452F">
        <w:rPr>
          <w:rFonts w:ascii="GHEA Grapalat" w:eastAsia="Calibri" w:hAnsi="GHEA Grapalat" w:cs="Times New Roman"/>
          <w:sz w:val="24"/>
          <w:szCs w:val="24"/>
          <w:lang w:val="af-ZA"/>
        </w:rPr>
        <w:t>տեսչական մարմնի և դրա պաշտոնատար անձանց գործողությունների կամ անգործության, այդ թվում` պատասխանատվության միջոց կիրառելու վերաբերյալ վարչական ակտի դեմ բերվել է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2</w:t>
      </w:r>
      <w:r w:rsidR="00F94CDE">
        <w:rPr>
          <w:rFonts w:ascii="GHEA Grapalat" w:eastAsia="Calibri" w:hAnsi="GHEA Grapalat" w:cs="Times New Roman"/>
          <w:sz w:val="24"/>
          <w:szCs w:val="24"/>
          <w:lang w:val="hy-AM"/>
        </w:rPr>
        <w:t>0</w:t>
      </w:r>
      <w:r w:rsidRPr="00C8452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բողոք, մասնավորապես</w:t>
      </w:r>
      <w:r w:rsidRPr="00391E3D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</w:p>
    <w:p w14:paraId="113D5376" w14:textId="68D7EB90" w:rsidR="009F64CD" w:rsidRPr="00391E3D" w:rsidRDefault="009F64CD" w:rsidP="009F64CD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567" w:firstLine="0"/>
        <w:contextualSpacing/>
        <w:jc w:val="both"/>
        <w:rPr>
          <w:rFonts w:ascii="GHEA Grapalat" w:eastAsia="Calibri" w:hAnsi="GHEA Grapalat" w:cs="Helvetica"/>
          <w:b/>
          <w:bCs/>
          <w:iCs/>
          <w:sz w:val="24"/>
          <w:szCs w:val="24"/>
          <w:shd w:val="clear" w:color="auto" w:fill="FFFFFF"/>
          <w:lang w:val="hy-AM"/>
        </w:rPr>
      </w:pPr>
      <w:r w:rsidRPr="00391E3D">
        <w:rPr>
          <w:rFonts w:ascii="GHEA Grapalat" w:eastAsia="GHEA Grapalat" w:hAnsi="GHEA Grapalat" w:cs="GHEA Grapalat"/>
          <w:sz w:val="24"/>
          <w:szCs w:val="24"/>
          <w:lang w:val="hy-AM"/>
        </w:rPr>
        <w:t>սննդամթերքի անվտանգության ոլորտ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` </w:t>
      </w:r>
      <w:r w:rsidR="00F94CDE">
        <w:rPr>
          <w:rFonts w:ascii="GHEA Grapalat" w:eastAsia="GHEA Grapalat" w:hAnsi="GHEA Grapalat" w:cs="GHEA Grapalat"/>
          <w:sz w:val="24"/>
          <w:szCs w:val="24"/>
          <w:lang w:val="hy-AM"/>
        </w:rPr>
        <w:t>9</w:t>
      </w:r>
      <w:r w:rsidRPr="00391E3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բողոք, որից 3-ը՝ վարչական, </w:t>
      </w:r>
      <w:r w:rsidR="00F94CDE">
        <w:rPr>
          <w:rFonts w:ascii="GHEA Grapalat" w:eastAsia="GHEA Grapalat" w:hAnsi="GHEA Grapalat" w:cs="GHEA Grapalat"/>
          <w:sz w:val="24"/>
          <w:szCs w:val="24"/>
          <w:lang w:val="hy-AM"/>
        </w:rPr>
        <w:t>6</w:t>
      </w:r>
      <w:r w:rsidRPr="00391E3D">
        <w:rPr>
          <w:rFonts w:ascii="GHEA Grapalat" w:eastAsia="GHEA Grapalat" w:hAnsi="GHEA Grapalat" w:cs="GHEA Grapalat"/>
          <w:sz w:val="24"/>
          <w:szCs w:val="24"/>
          <w:lang w:val="hy-AM"/>
        </w:rPr>
        <w:t>-ը՝ դատական,</w:t>
      </w:r>
    </w:p>
    <w:p w14:paraId="78B78BF6" w14:textId="5E1EF619" w:rsidR="009F64CD" w:rsidRPr="00F94CDE" w:rsidRDefault="009F64CD" w:rsidP="00F94CDE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567" w:firstLine="0"/>
        <w:contextualSpacing/>
        <w:jc w:val="both"/>
        <w:rPr>
          <w:rFonts w:ascii="GHEA Grapalat" w:eastAsia="Calibri" w:hAnsi="GHEA Grapalat" w:cs="Helvetica"/>
          <w:b/>
          <w:bCs/>
          <w:iCs/>
          <w:sz w:val="24"/>
          <w:szCs w:val="24"/>
          <w:shd w:val="clear" w:color="auto" w:fill="FFFFFF"/>
          <w:lang w:val="hy-AM"/>
        </w:rPr>
      </w:pPr>
      <w:r w:rsidRPr="00C8452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անասնաբուժության բնագավառում՝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1</w:t>
      </w:r>
      <w:r w:rsidR="00F94CDE">
        <w:rPr>
          <w:rFonts w:ascii="GHEA Grapalat" w:eastAsia="GHEA Grapalat" w:hAnsi="GHEA Grapalat" w:cs="GHEA Grapalat"/>
          <w:sz w:val="24"/>
          <w:szCs w:val="24"/>
          <w:lang w:val="hy-AM"/>
        </w:rPr>
        <w:t>1</w:t>
      </w:r>
      <w:r w:rsidRPr="00C8452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բողոք, </w:t>
      </w:r>
      <w:r w:rsidR="00F94CDE" w:rsidRPr="00391E3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որից </w:t>
      </w:r>
      <w:r w:rsidR="00F94CDE">
        <w:rPr>
          <w:rFonts w:ascii="GHEA Grapalat" w:eastAsia="GHEA Grapalat" w:hAnsi="GHEA Grapalat" w:cs="GHEA Grapalat"/>
          <w:sz w:val="24"/>
          <w:szCs w:val="24"/>
          <w:lang w:val="hy-AM"/>
        </w:rPr>
        <w:t>1</w:t>
      </w:r>
      <w:r w:rsidR="00F94CDE" w:rsidRPr="00391E3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-ը՝ վարչական, </w:t>
      </w:r>
      <w:r w:rsidR="00F94CDE">
        <w:rPr>
          <w:rFonts w:ascii="GHEA Grapalat" w:eastAsia="GHEA Grapalat" w:hAnsi="GHEA Grapalat" w:cs="GHEA Grapalat"/>
          <w:sz w:val="24"/>
          <w:szCs w:val="24"/>
          <w:lang w:val="hy-AM"/>
        </w:rPr>
        <w:t>10</w:t>
      </w:r>
      <w:r w:rsidR="00F94CDE" w:rsidRPr="00391E3D">
        <w:rPr>
          <w:rFonts w:ascii="GHEA Grapalat" w:eastAsia="GHEA Grapalat" w:hAnsi="GHEA Grapalat" w:cs="GHEA Grapalat"/>
          <w:sz w:val="24"/>
          <w:szCs w:val="24"/>
          <w:lang w:val="hy-AM"/>
        </w:rPr>
        <w:t>-ը՝ դատական</w:t>
      </w:r>
      <w:r w:rsidR="00F94C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94CDE">
        <w:rPr>
          <w:rFonts w:ascii="GHEA Grapalat" w:eastAsia="GHEA Grapalat" w:hAnsi="GHEA Grapalat" w:cs="GHEA Grapalat"/>
          <w:sz w:val="24"/>
          <w:szCs w:val="24"/>
          <w:lang w:val="hy-AM"/>
        </w:rPr>
        <w:t>կարգով։</w:t>
      </w:r>
    </w:p>
    <w:p w14:paraId="3481621D" w14:textId="77777777" w:rsidR="009F64CD" w:rsidRPr="00C8452F" w:rsidRDefault="009F64CD" w:rsidP="009F64CD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567" w:firstLine="0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8452F">
        <w:rPr>
          <w:rFonts w:ascii="GHEA Grapalat" w:eastAsia="GHEA Grapalat" w:hAnsi="GHEA Grapalat" w:cs="GHEA Grapalat"/>
          <w:sz w:val="24"/>
          <w:szCs w:val="24"/>
          <w:lang w:val="hy-AM"/>
        </w:rPr>
        <w:t>բուսասանիտարիայի ոլորտում հաշվետու ժամանակահատվածում</w:t>
      </w:r>
      <w:r w:rsidRPr="00C8452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բողոք չի ներկայացվել։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993"/>
        <w:gridCol w:w="993"/>
        <w:gridCol w:w="993"/>
        <w:gridCol w:w="992"/>
        <w:gridCol w:w="992"/>
        <w:gridCol w:w="993"/>
      </w:tblGrid>
      <w:tr w:rsidR="000227D5" w:rsidRPr="00C8452F" w14:paraId="2CC969D1" w14:textId="77777777" w:rsidTr="007D2A81">
        <w:trPr>
          <w:trHeight w:val="276"/>
        </w:trPr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41DB" w14:textId="77777777" w:rsidR="000227D5" w:rsidRPr="00C8452F" w:rsidRDefault="000227D5" w:rsidP="007D2A81">
            <w:pPr>
              <w:spacing w:after="0" w:line="360" w:lineRule="auto"/>
              <w:ind w:firstLine="567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  <w:p w14:paraId="2F903E22" w14:textId="77777777" w:rsidR="000227D5" w:rsidRPr="00C8452F" w:rsidRDefault="000227D5" w:rsidP="007D2A81">
            <w:pPr>
              <w:spacing w:after="0" w:line="360" w:lineRule="auto"/>
              <w:ind w:firstLine="567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C8452F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Ոլորտներ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7472" w14:textId="77777777" w:rsidR="000227D5" w:rsidRPr="00C8452F" w:rsidRDefault="000227D5" w:rsidP="007D2A81">
            <w:pPr>
              <w:spacing w:after="0" w:line="360" w:lineRule="auto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C8452F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Բողոքների ընդհանուր թիվ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07F1" w14:textId="77777777" w:rsidR="000227D5" w:rsidRPr="00C8452F" w:rsidRDefault="000227D5" w:rsidP="007D2A81">
            <w:pPr>
              <w:spacing w:after="0" w:line="360" w:lineRule="auto"/>
              <w:ind w:firstLine="567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C8452F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Այդ թվում՝</w:t>
            </w:r>
          </w:p>
        </w:tc>
      </w:tr>
      <w:tr w:rsidR="000227D5" w:rsidRPr="00C8452F" w14:paraId="109D6246" w14:textId="77777777" w:rsidTr="007D2A81">
        <w:trPr>
          <w:trHeight w:val="575"/>
        </w:trPr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326B" w14:textId="77777777" w:rsidR="000227D5" w:rsidRPr="00C8452F" w:rsidRDefault="000227D5" w:rsidP="007D2A81">
            <w:pPr>
              <w:spacing w:after="0" w:line="360" w:lineRule="auto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1541" w14:textId="77777777" w:rsidR="000227D5" w:rsidRPr="00C8452F" w:rsidRDefault="000227D5" w:rsidP="007D2A81">
            <w:pPr>
              <w:spacing w:after="0" w:line="360" w:lineRule="auto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250D" w14:textId="77777777" w:rsidR="000227D5" w:rsidRPr="00C8452F" w:rsidRDefault="000227D5" w:rsidP="007D2A81">
            <w:pPr>
              <w:spacing w:after="0" w:line="360" w:lineRule="auto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C8452F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Տեսչական մարմին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0D4F" w14:textId="77777777" w:rsidR="000227D5" w:rsidRPr="00C8452F" w:rsidRDefault="000227D5" w:rsidP="007D2A81">
            <w:pPr>
              <w:spacing w:after="0" w:line="360" w:lineRule="auto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C8452F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Դատարան</w:t>
            </w:r>
          </w:p>
        </w:tc>
      </w:tr>
      <w:tr w:rsidR="000227D5" w:rsidRPr="00C8452F" w14:paraId="0A34F1C7" w14:textId="77777777" w:rsidTr="007D2A81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D15A" w14:textId="77777777" w:rsidR="000227D5" w:rsidRPr="00C8452F" w:rsidRDefault="000227D5" w:rsidP="007D2A81">
            <w:pPr>
              <w:spacing w:after="0" w:line="360" w:lineRule="auto"/>
              <w:ind w:firstLine="567"/>
              <w:contextualSpacing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F9F2CD5" w14:textId="77777777" w:rsidR="000227D5" w:rsidRPr="00C8452F" w:rsidRDefault="000227D5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2023թ.</w:t>
            </w:r>
          </w:p>
          <w:p w14:paraId="5887B7A1" w14:textId="77777777" w:rsidR="000227D5" w:rsidRPr="00C8452F" w:rsidRDefault="000227D5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en-US" w:eastAsia="ru-RU"/>
              </w:rPr>
              <w:t>4</w:t>
            </w:r>
            <w:r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-րդ եռամսյակ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699C6F08" w14:textId="77777777" w:rsidR="000227D5" w:rsidRPr="00C8452F" w:rsidRDefault="000227D5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2024թ.</w:t>
            </w:r>
          </w:p>
          <w:p w14:paraId="315C740D" w14:textId="77777777" w:rsidR="000227D5" w:rsidRPr="00C8452F" w:rsidRDefault="000227D5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en-US" w:eastAsia="ru-RU"/>
              </w:rPr>
              <w:t>4</w:t>
            </w:r>
            <w:r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-րդ եռամսյակ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2DCF103" w14:textId="77777777" w:rsidR="000227D5" w:rsidRPr="00C8452F" w:rsidRDefault="000227D5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2023թ.</w:t>
            </w:r>
          </w:p>
          <w:p w14:paraId="3116D536" w14:textId="77777777" w:rsidR="000227D5" w:rsidRPr="00C8452F" w:rsidRDefault="000227D5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en-US" w:eastAsia="ru-RU"/>
              </w:rPr>
              <w:t>4</w:t>
            </w:r>
            <w:r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-րդ եռամսյակ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53FE3948" w14:textId="77777777" w:rsidR="000227D5" w:rsidRPr="00C8452F" w:rsidRDefault="000227D5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2024թ.</w:t>
            </w:r>
          </w:p>
          <w:p w14:paraId="5AE84FA1" w14:textId="77777777" w:rsidR="000227D5" w:rsidRPr="00C8452F" w:rsidRDefault="000227D5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en-US" w:eastAsia="ru-RU"/>
              </w:rPr>
              <w:t>4</w:t>
            </w:r>
            <w:r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-րդ եռամսյակ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D43B07A" w14:textId="77777777" w:rsidR="000227D5" w:rsidRPr="00C8452F" w:rsidRDefault="000227D5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2023թ.</w:t>
            </w:r>
          </w:p>
          <w:p w14:paraId="48D5FBC1" w14:textId="77777777" w:rsidR="000227D5" w:rsidRPr="00C8452F" w:rsidRDefault="000227D5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en-US" w:eastAsia="ru-RU"/>
              </w:rPr>
              <w:t>4</w:t>
            </w:r>
            <w:r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-րդ եռամսյակ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5428073C" w14:textId="77777777" w:rsidR="000227D5" w:rsidRPr="00C8452F" w:rsidRDefault="000227D5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2024թ.</w:t>
            </w:r>
          </w:p>
          <w:p w14:paraId="1EAA66C2" w14:textId="77777777" w:rsidR="000227D5" w:rsidRPr="00C8452F" w:rsidRDefault="000227D5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en-US" w:eastAsia="ru-RU"/>
              </w:rPr>
              <w:t>4</w:t>
            </w:r>
            <w:r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-րդ եռամսյակ</w:t>
            </w:r>
          </w:p>
        </w:tc>
      </w:tr>
      <w:tr w:rsidR="000227D5" w:rsidRPr="00C8452F" w14:paraId="085B3491" w14:textId="77777777" w:rsidTr="007D2A81">
        <w:trPr>
          <w:trHeight w:val="539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15D8" w14:textId="77777777" w:rsidR="000227D5" w:rsidRPr="00C8452F" w:rsidRDefault="000227D5" w:rsidP="007D2A8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սննդամթերքի անվտանգություն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4EBBF0" w14:textId="77777777" w:rsidR="000227D5" w:rsidRPr="00C8452F" w:rsidRDefault="000227D5" w:rsidP="007D2A81">
            <w:pPr>
              <w:spacing w:after="0" w:line="360" w:lineRule="auto"/>
              <w:ind w:firstLine="29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18CB012" w14:textId="77777777" w:rsidR="000227D5" w:rsidRPr="00C8452F" w:rsidRDefault="000227D5" w:rsidP="007D2A81">
            <w:pPr>
              <w:spacing w:after="0" w:line="360" w:lineRule="auto"/>
              <w:ind w:firstLine="29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D4B59C2" w14:textId="77777777" w:rsidR="000227D5" w:rsidRPr="00C8452F" w:rsidRDefault="000227D5" w:rsidP="007D2A81">
            <w:pPr>
              <w:spacing w:after="0" w:line="360" w:lineRule="auto"/>
              <w:ind w:firstLine="4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EBF62A9" w14:textId="77777777" w:rsidR="000227D5" w:rsidRPr="00C8452F" w:rsidRDefault="000227D5" w:rsidP="007D2A81">
            <w:pPr>
              <w:spacing w:after="0" w:line="360" w:lineRule="auto"/>
              <w:ind w:firstLine="4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F38B88B" w14:textId="77777777" w:rsidR="000227D5" w:rsidRPr="00C8452F" w:rsidRDefault="000227D5" w:rsidP="007D2A81">
            <w:pPr>
              <w:spacing w:after="0" w:line="360" w:lineRule="auto"/>
              <w:ind w:firstLine="34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0CB3D1" w14:textId="77777777" w:rsidR="000227D5" w:rsidRPr="00C8452F" w:rsidRDefault="000227D5" w:rsidP="007D2A81">
            <w:pPr>
              <w:spacing w:after="0" w:line="360" w:lineRule="auto"/>
              <w:ind w:firstLine="34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</w:t>
            </w:r>
          </w:p>
        </w:tc>
      </w:tr>
      <w:tr w:rsidR="000227D5" w:rsidRPr="00C8452F" w14:paraId="4D149CD6" w14:textId="77777777" w:rsidTr="007D2A81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57C6" w14:textId="77777777" w:rsidR="000227D5" w:rsidRPr="00C8452F" w:rsidRDefault="000227D5" w:rsidP="007D2A8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անասնաբուժություն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4C00A24" w14:textId="77777777" w:rsidR="000227D5" w:rsidRPr="00C8452F" w:rsidRDefault="000227D5" w:rsidP="007D2A81">
            <w:pPr>
              <w:spacing w:after="0" w:line="360" w:lineRule="auto"/>
              <w:ind w:firstLine="29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651DE4C" w14:textId="77777777" w:rsidR="000227D5" w:rsidRPr="00C8452F" w:rsidRDefault="000227D5" w:rsidP="007D2A81">
            <w:pPr>
              <w:spacing w:after="0" w:line="360" w:lineRule="auto"/>
              <w:ind w:firstLine="29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DC9CD91" w14:textId="77777777" w:rsidR="000227D5" w:rsidRPr="00C8452F" w:rsidRDefault="000227D5" w:rsidP="007D2A81">
            <w:pPr>
              <w:spacing w:after="0" w:line="360" w:lineRule="auto"/>
              <w:ind w:firstLine="4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1E02A37" w14:textId="77777777" w:rsidR="000227D5" w:rsidRPr="00C8452F" w:rsidRDefault="000227D5" w:rsidP="007D2A81">
            <w:pPr>
              <w:spacing w:after="0" w:line="360" w:lineRule="auto"/>
              <w:ind w:firstLine="4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C04118" w14:textId="77777777" w:rsidR="000227D5" w:rsidRPr="00C8452F" w:rsidRDefault="000227D5" w:rsidP="007D2A81">
            <w:pPr>
              <w:spacing w:after="0" w:line="360" w:lineRule="auto"/>
              <w:ind w:firstLine="34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D8E09A3" w14:textId="77777777" w:rsidR="000227D5" w:rsidRPr="00C8452F" w:rsidRDefault="000227D5" w:rsidP="007D2A81">
            <w:pPr>
              <w:spacing w:after="0" w:line="360" w:lineRule="auto"/>
              <w:ind w:firstLine="34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10</w:t>
            </w:r>
          </w:p>
        </w:tc>
      </w:tr>
      <w:tr w:rsidR="000227D5" w:rsidRPr="00C8452F" w14:paraId="2BA2B2A1" w14:textId="77777777" w:rsidTr="007D2A81">
        <w:trPr>
          <w:trHeight w:val="668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A9DE" w14:textId="77777777" w:rsidR="000227D5" w:rsidRPr="00C8452F" w:rsidRDefault="000227D5" w:rsidP="007D2A8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բուսասանիտարիա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86E613F" w14:textId="77777777" w:rsidR="000227D5" w:rsidRPr="00C8452F" w:rsidRDefault="000227D5" w:rsidP="007D2A81">
            <w:pPr>
              <w:spacing w:after="0" w:line="360" w:lineRule="auto"/>
              <w:ind w:firstLine="29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D957F2F" w14:textId="77777777" w:rsidR="000227D5" w:rsidRPr="00C8452F" w:rsidRDefault="000227D5" w:rsidP="007D2A81">
            <w:pPr>
              <w:spacing w:after="0" w:line="360" w:lineRule="auto"/>
              <w:ind w:firstLine="29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3D0AFB" w14:textId="77777777" w:rsidR="000227D5" w:rsidRPr="00C8452F" w:rsidRDefault="000227D5" w:rsidP="007D2A81">
            <w:pPr>
              <w:spacing w:after="0" w:line="360" w:lineRule="auto"/>
              <w:ind w:firstLine="4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FDB4860" w14:textId="77777777" w:rsidR="000227D5" w:rsidRPr="00C8452F" w:rsidRDefault="000227D5" w:rsidP="007D2A81">
            <w:pPr>
              <w:spacing w:after="0" w:line="360" w:lineRule="auto"/>
              <w:ind w:firstLine="4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A747B31" w14:textId="77777777" w:rsidR="000227D5" w:rsidRPr="00C8452F" w:rsidRDefault="000227D5" w:rsidP="007D2A81">
            <w:pPr>
              <w:spacing w:after="0" w:line="360" w:lineRule="auto"/>
              <w:ind w:firstLine="34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1A6EB6D" w14:textId="77777777" w:rsidR="000227D5" w:rsidRPr="00C8452F" w:rsidRDefault="000227D5" w:rsidP="007D2A81">
            <w:pPr>
              <w:spacing w:after="0" w:line="360" w:lineRule="auto"/>
              <w:ind w:firstLine="34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</w:t>
            </w:r>
          </w:p>
        </w:tc>
      </w:tr>
      <w:tr w:rsidR="000227D5" w:rsidRPr="00C8452F" w14:paraId="29C9C310" w14:textId="77777777" w:rsidTr="007D2A81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920C" w14:textId="77777777" w:rsidR="000227D5" w:rsidRPr="00C8452F" w:rsidRDefault="000227D5" w:rsidP="007D2A81">
            <w:pPr>
              <w:spacing w:after="0" w:line="360" w:lineRule="auto"/>
              <w:ind w:firstLine="567"/>
              <w:contextualSpacing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C8452F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0E9BBF" w14:textId="77777777" w:rsidR="000227D5" w:rsidRPr="002C09BD" w:rsidRDefault="000227D5" w:rsidP="007D2A81">
            <w:pPr>
              <w:spacing w:after="0" w:line="360" w:lineRule="auto"/>
              <w:ind w:firstLine="29"/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2C09B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B79A981" w14:textId="77777777" w:rsidR="000227D5" w:rsidRPr="002C09BD" w:rsidRDefault="000227D5" w:rsidP="007D2A81">
            <w:pPr>
              <w:spacing w:after="0" w:line="360" w:lineRule="auto"/>
              <w:ind w:firstLine="29"/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689FC4" w14:textId="77777777" w:rsidR="000227D5" w:rsidRPr="002C09BD" w:rsidRDefault="000227D5" w:rsidP="007D2A81">
            <w:pPr>
              <w:spacing w:after="0" w:line="360" w:lineRule="auto"/>
              <w:ind w:firstLine="34"/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2C09B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9C5FD3F" w14:textId="77777777" w:rsidR="000227D5" w:rsidRPr="002C09BD" w:rsidRDefault="000227D5" w:rsidP="007D2A81">
            <w:pPr>
              <w:spacing w:after="0" w:line="360" w:lineRule="auto"/>
              <w:ind w:firstLine="34"/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91019A" w14:textId="77777777" w:rsidR="000227D5" w:rsidRPr="002C09BD" w:rsidRDefault="000227D5" w:rsidP="007D2A81">
            <w:pPr>
              <w:spacing w:after="0" w:line="360" w:lineRule="auto"/>
              <w:ind w:firstLine="34"/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2C09B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4F72EC3" w14:textId="77777777" w:rsidR="000227D5" w:rsidRPr="002C09BD" w:rsidRDefault="000227D5" w:rsidP="007D2A81">
            <w:pPr>
              <w:spacing w:after="0" w:line="360" w:lineRule="auto"/>
              <w:ind w:firstLine="34"/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16</w:t>
            </w:r>
          </w:p>
        </w:tc>
      </w:tr>
    </w:tbl>
    <w:p w14:paraId="502E58E6" w14:textId="77777777" w:rsidR="002211B0" w:rsidRDefault="009F64CD" w:rsidP="003A0323">
      <w:pPr>
        <w:spacing w:after="0" w:line="240" w:lineRule="auto"/>
        <w:rPr>
          <w:rFonts w:ascii="GHEA Grapalat" w:eastAsia="Calibri" w:hAnsi="GHEA Grapalat" w:cs="Helvetica"/>
          <w:b/>
          <w:bCs/>
          <w:iCs/>
          <w:sz w:val="24"/>
          <w:szCs w:val="24"/>
          <w:shd w:val="clear" w:color="auto" w:fill="FFFFFF"/>
          <w:lang w:val="hy-AM"/>
        </w:rPr>
      </w:pPr>
      <w:r w:rsidRPr="00C8452F">
        <w:rPr>
          <w:rFonts w:ascii="GHEA Grapalat" w:eastAsia="Calibri" w:hAnsi="GHEA Grapalat" w:cs="Helvetica"/>
          <w:b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="002211B0">
        <w:rPr>
          <w:rFonts w:ascii="GHEA Grapalat" w:eastAsia="Calibri" w:hAnsi="GHEA Grapalat" w:cs="Helvetica"/>
          <w:b/>
          <w:bCs/>
          <w:iCs/>
          <w:sz w:val="24"/>
          <w:szCs w:val="24"/>
          <w:shd w:val="clear" w:color="auto" w:fill="FFFFFF"/>
          <w:lang w:val="hy-AM"/>
        </w:rPr>
        <w:tab/>
      </w:r>
    </w:p>
    <w:p w14:paraId="1D15608D" w14:textId="5842757E" w:rsidR="005309C2" w:rsidRDefault="009F64CD" w:rsidP="000227D5">
      <w:pPr>
        <w:spacing w:after="0" w:line="360" w:lineRule="auto"/>
        <w:ind w:firstLine="72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8452F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 xml:space="preserve">2024 թվականի </w:t>
      </w:r>
      <w:r w:rsidR="000227D5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>4</w:t>
      </w:r>
      <w:r w:rsidRPr="008162E6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>-</w:t>
      </w:r>
      <w:r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 xml:space="preserve">րդ եռամսյակի </w:t>
      </w:r>
      <w:r w:rsidRPr="00C8452F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 xml:space="preserve">ընթացքում իրականացված ստուգումների արդյունքում </w:t>
      </w:r>
      <w:r w:rsidRPr="00C845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տեսչական մարմնի աշխատակիցների դեմ</w:t>
      </w:r>
      <w:r w:rsidRPr="00C845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Pr="00C8452F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>դիմում-բողոքներ չեն եղել։</w:t>
      </w:r>
    </w:p>
    <w:sectPr w:rsidR="005309C2" w:rsidSect="006522A9">
      <w:footerReference w:type="default" r:id="rId14"/>
      <w:pgSz w:w="11906" w:h="16838"/>
      <w:pgMar w:top="709" w:right="1133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2493A" w14:textId="77777777" w:rsidR="00A50280" w:rsidRDefault="00A50280" w:rsidP="00A01403">
      <w:pPr>
        <w:spacing w:after="0" w:line="240" w:lineRule="auto"/>
      </w:pPr>
      <w:r>
        <w:separator/>
      </w:r>
    </w:p>
  </w:endnote>
  <w:endnote w:type="continuationSeparator" w:id="0">
    <w:p w14:paraId="467E4620" w14:textId="77777777" w:rsidR="00A50280" w:rsidRDefault="00A50280" w:rsidP="00A01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ontserrat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FE5A8" w14:textId="77777777" w:rsidR="002D0CF7" w:rsidRPr="004B2419" w:rsidRDefault="002D0CF7" w:rsidP="00734B0C">
    <w:pPr>
      <w:pStyle w:val="Footer"/>
      <w:jc w:val="center"/>
      <w:rPr>
        <w:rFonts w:ascii="Sylfaen" w:hAnsi="Sylfaen"/>
        <w:lang w:val="hy-AM"/>
      </w:rPr>
    </w:pPr>
    <w:r>
      <w:rPr>
        <w:noProof/>
        <w:lang w:val="ru-RU" w:eastAsia="ru-RU"/>
      </w:rPr>
      <w:drawing>
        <wp:inline distT="0" distB="0" distL="0" distR="0" wp14:anchorId="65A8B59B" wp14:editId="144BFA51">
          <wp:extent cx="502920" cy="427882"/>
          <wp:effectExtent l="0" t="0" r="0" b="0"/>
          <wp:docPr id="656698911" name="Picture 656698911" descr="C:\Users\User\Desktop\Armine\Սնունդ լոգո\1fb6c1c5773a8a30322556f682214d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Armine\Սնունդ լոգո\1fb6c1c5773a8a30322556f682214d4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15" cy="4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4B0C">
      <w:rPr>
        <w:rFonts w:ascii="Montserrat-Regular" w:eastAsia="Times New Roman" w:hAnsi="Montserrat-Regular" w:cs="Times New Roman"/>
        <w:b/>
        <w:bCs/>
        <w:caps/>
        <w:color w:val="26425B"/>
        <w:kern w:val="36"/>
        <w:sz w:val="18"/>
        <w:szCs w:val="18"/>
        <w:lang w:val="ru-RU" w:eastAsia="ru-RU"/>
      </w:rPr>
      <w:t>ՀՀ</w:t>
    </w:r>
    <w:r w:rsidRPr="00734B0C">
      <w:rPr>
        <w:rFonts w:ascii="Montserrat-Regular" w:eastAsia="Times New Roman" w:hAnsi="Montserrat-Regular" w:cs="Times New Roman"/>
        <w:caps/>
        <w:color w:val="26425B"/>
        <w:kern w:val="36"/>
        <w:sz w:val="18"/>
        <w:szCs w:val="18"/>
        <w:lang w:val="ru-RU" w:eastAsia="ru-RU"/>
      </w:rPr>
      <w:t xml:space="preserve"> ՍՆՆԴԱՄԹԵՐՔԻ ԱՆՎՏԱՆԳՈՒԹՅԱՆ ՏԵՍՉԱԿԱՆ ՄԱՐՄԻՆ</w:t>
    </w:r>
  </w:p>
  <w:p w14:paraId="7B9A3013" w14:textId="77777777" w:rsidR="002D0CF7" w:rsidRPr="004B2419" w:rsidRDefault="002D0CF7" w:rsidP="004B2419">
    <w:pPr>
      <w:pStyle w:val="Footer"/>
      <w:rPr>
        <w:rFonts w:ascii="Sylfaen" w:hAnsi="Sylfaen"/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3BE1F" w14:textId="77777777" w:rsidR="00A50280" w:rsidRDefault="00A50280" w:rsidP="00A01403">
      <w:pPr>
        <w:spacing w:after="0" w:line="240" w:lineRule="auto"/>
      </w:pPr>
      <w:r>
        <w:separator/>
      </w:r>
    </w:p>
  </w:footnote>
  <w:footnote w:type="continuationSeparator" w:id="0">
    <w:p w14:paraId="296E9F76" w14:textId="77777777" w:rsidR="00A50280" w:rsidRDefault="00A50280" w:rsidP="00A01403">
      <w:pPr>
        <w:spacing w:after="0" w:line="240" w:lineRule="auto"/>
      </w:pPr>
      <w:r>
        <w:continuationSeparator/>
      </w:r>
    </w:p>
  </w:footnote>
  <w:footnote w:id="1">
    <w:p w14:paraId="41CEA455" w14:textId="77777777" w:rsidR="001526A8" w:rsidRPr="001526A8" w:rsidRDefault="001526A8" w:rsidP="001526A8">
      <w:pPr>
        <w:pStyle w:val="FootnoteText"/>
        <w:rPr>
          <w:lang w:val="en-US"/>
        </w:rPr>
      </w:pPr>
      <w:r>
        <w:rPr>
          <w:rStyle w:val="FootnoteReference"/>
        </w:rPr>
        <w:t>*</w:t>
      </w:r>
      <w:r w:rsidRPr="008D2439">
        <w:rPr>
          <w:rFonts w:ascii="GHEA Grapalat" w:hAnsi="GHEA Grapalat"/>
          <w:bCs/>
          <w:i/>
          <w:iCs/>
          <w:sz w:val="18"/>
          <w:szCs w:val="18"/>
          <w:lang w:val="hy-AM"/>
        </w:rPr>
        <w:t xml:space="preserve"> ՀՀ առողջապահության նախարարության հիվանդությունների վերահսկման և կանխարգելման ազգային կենտրոն ՊՈԱԿ։</w:t>
      </w:r>
    </w:p>
  </w:footnote>
  <w:footnote w:id="2">
    <w:p w14:paraId="2F831F7B" w14:textId="77777777" w:rsidR="00BE1672" w:rsidRPr="008D2439" w:rsidRDefault="00BE1672">
      <w:pPr>
        <w:pStyle w:val="FootnoteText"/>
        <w:rPr>
          <w:sz w:val="18"/>
          <w:szCs w:val="18"/>
          <w:lang w:val="en-US"/>
        </w:rPr>
      </w:pPr>
    </w:p>
  </w:footnote>
  <w:footnote w:id="3">
    <w:p w14:paraId="545B79EA" w14:textId="77777777" w:rsidR="005F5012" w:rsidRPr="00625101" w:rsidRDefault="005F5012" w:rsidP="00AA6F42">
      <w:pPr>
        <w:pStyle w:val="FootnoteText"/>
        <w:jc w:val="both"/>
        <w:rPr>
          <w:rFonts w:ascii="GHEA Grapalat" w:hAnsi="GHEA Grapalat"/>
          <w:lang w:val="hy-AM"/>
        </w:rPr>
      </w:pPr>
      <w:r w:rsidRPr="005F5012">
        <w:rPr>
          <w:rStyle w:val="FootnoteReference"/>
          <w:lang w:val="en-US"/>
        </w:rPr>
        <w:t>1</w:t>
      </w:r>
      <w:r w:rsidRPr="00BE1672">
        <w:rPr>
          <w:rFonts w:ascii="GHEA Grapalat" w:hAnsi="GHEA Grapalat"/>
          <w:lang w:val="en-US"/>
        </w:rPr>
        <w:t xml:space="preserve"> </w:t>
      </w:r>
      <w:r w:rsidRPr="00625101">
        <w:rPr>
          <w:rFonts w:ascii="GHEA Grapalat" w:hAnsi="GHEA Grapalat"/>
          <w:lang w:val="hy-AM"/>
        </w:rPr>
        <w:t>Ա</w:t>
      </w:r>
      <w:r w:rsidRPr="00625101">
        <w:rPr>
          <w:rFonts w:ascii="GHEA Grapalat" w:hAnsi="GHEA Grapalat"/>
        </w:rPr>
        <w:t>յն</w:t>
      </w:r>
      <w:r w:rsidRPr="00BE1672">
        <w:rPr>
          <w:rFonts w:ascii="GHEA Grapalat" w:hAnsi="GHEA Grapalat"/>
          <w:lang w:val="en-US"/>
        </w:rPr>
        <w:t xml:space="preserve"> </w:t>
      </w:r>
      <w:r w:rsidRPr="00625101">
        <w:rPr>
          <w:rFonts w:ascii="GHEA Grapalat" w:hAnsi="GHEA Grapalat"/>
        </w:rPr>
        <w:t>ստուգումները</w:t>
      </w:r>
      <w:r w:rsidRPr="00BE1672">
        <w:rPr>
          <w:rFonts w:ascii="GHEA Grapalat" w:hAnsi="GHEA Grapalat"/>
          <w:lang w:val="en-US"/>
        </w:rPr>
        <w:t xml:space="preserve">, </w:t>
      </w:r>
      <w:r w:rsidRPr="00625101">
        <w:rPr>
          <w:rFonts w:ascii="GHEA Grapalat" w:hAnsi="GHEA Grapalat"/>
        </w:rPr>
        <w:t>որոնց</w:t>
      </w:r>
      <w:r w:rsidRPr="00BE1672">
        <w:rPr>
          <w:rFonts w:ascii="GHEA Grapalat" w:hAnsi="GHEA Grapalat"/>
          <w:lang w:val="en-US"/>
        </w:rPr>
        <w:t xml:space="preserve"> </w:t>
      </w:r>
      <w:r w:rsidRPr="00625101">
        <w:rPr>
          <w:rFonts w:ascii="GHEA Grapalat" w:hAnsi="GHEA Grapalat"/>
        </w:rPr>
        <w:t>դեպքում</w:t>
      </w:r>
      <w:r w:rsidRPr="00BE1672">
        <w:rPr>
          <w:rFonts w:ascii="GHEA Grapalat" w:hAnsi="GHEA Grapalat"/>
          <w:lang w:val="en-US"/>
        </w:rPr>
        <w:t xml:space="preserve"> </w:t>
      </w:r>
      <w:r w:rsidRPr="00625101">
        <w:rPr>
          <w:rFonts w:ascii="GHEA Grapalat" w:hAnsi="GHEA Grapalat"/>
        </w:rPr>
        <w:t>կիրառված</w:t>
      </w:r>
      <w:r w:rsidRPr="00BE1672">
        <w:rPr>
          <w:rFonts w:ascii="GHEA Grapalat" w:hAnsi="GHEA Grapalat"/>
          <w:lang w:val="en-US"/>
        </w:rPr>
        <w:t xml:space="preserve"> </w:t>
      </w:r>
      <w:r w:rsidRPr="00625101">
        <w:rPr>
          <w:rFonts w:ascii="GHEA Grapalat" w:hAnsi="GHEA Grapalat"/>
        </w:rPr>
        <w:t>ստուգաթերթերի</w:t>
      </w:r>
      <w:r w:rsidRPr="00BE1672">
        <w:rPr>
          <w:rFonts w:ascii="GHEA Grapalat" w:hAnsi="GHEA Grapalat"/>
          <w:lang w:val="en-US"/>
        </w:rPr>
        <w:t xml:space="preserve"> </w:t>
      </w:r>
      <w:r w:rsidRPr="00625101">
        <w:rPr>
          <w:rFonts w:ascii="GHEA Grapalat" w:hAnsi="GHEA Grapalat"/>
        </w:rPr>
        <w:t>կետերի</w:t>
      </w:r>
      <w:r w:rsidRPr="00BE1672">
        <w:rPr>
          <w:rFonts w:ascii="GHEA Grapalat" w:hAnsi="GHEA Grapalat"/>
          <w:lang w:val="en-US"/>
        </w:rPr>
        <w:t xml:space="preserve"> «</w:t>
      </w:r>
      <w:r w:rsidRPr="00625101">
        <w:rPr>
          <w:rFonts w:ascii="GHEA Grapalat" w:hAnsi="GHEA Grapalat"/>
        </w:rPr>
        <w:t>ոչ</w:t>
      </w:r>
      <w:r w:rsidRPr="00BE1672">
        <w:rPr>
          <w:rFonts w:ascii="GHEA Grapalat" w:hAnsi="GHEA Grapalat"/>
          <w:lang w:val="en-US"/>
        </w:rPr>
        <w:t xml:space="preserve">» </w:t>
      </w:r>
      <w:r w:rsidRPr="00625101">
        <w:rPr>
          <w:rFonts w:ascii="GHEA Grapalat" w:hAnsi="GHEA Grapalat"/>
        </w:rPr>
        <w:t>պատասխանների</w:t>
      </w:r>
      <w:r w:rsidRPr="00BE1672">
        <w:rPr>
          <w:rFonts w:ascii="GHEA Grapalat" w:hAnsi="GHEA Grapalat"/>
          <w:lang w:val="en-US"/>
        </w:rPr>
        <w:t xml:space="preserve"> </w:t>
      </w:r>
      <w:r w:rsidRPr="00625101">
        <w:rPr>
          <w:rFonts w:ascii="GHEA Grapalat" w:hAnsi="GHEA Grapalat"/>
        </w:rPr>
        <w:t>թիվը</w:t>
      </w:r>
      <w:r w:rsidRPr="00BE1672">
        <w:rPr>
          <w:rFonts w:ascii="GHEA Grapalat" w:hAnsi="GHEA Grapalat"/>
          <w:lang w:val="en-US"/>
        </w:rPr>
        <w:t xml:space="preserve"> 80 </w:t>
      </w:r>
      <w:r w:rsidRPr="00625101">
        <w:rPr>
          <w:rFonts w:ascii="GHEA Grapalat" w:hAnsi="GHEA Grapalat"/>
        </w:rPr>
        <w:t>և</w:t>
      </w:r>
      <w:r w:rsidRPr="00BE1672">
        <w:rPr>
          <w:rFonts w:ascii="GHEA Grapalat" w:hAnsi="GHEA Grapalat"/>
          <w:lang w:val="en-US"/>
        </w:rPr>
        <w:t xml:space="preserve"> </w:t>
      </w:r>
      <w:r w:rsidRPr="00625101">
        <w:rPr>
          <w:rFonts w:ascii="GHEA Grapalat" w:hAnsi="GHEA Grapalat"/>
        </w:rPr>
        <w:t>ավելի</w:t>
      </w:r>
      <w:r w:rsidRPr="00BE1672">
        <w:rPr>
          <w:rFonts w:ascii="GHEA Grapalat" w:hAnsi="GHEA Grapalat"/>
          <w:lang w:val="en-US"/>
        </w:rPr>
        <w:t xml:space="preserve"> </w:t>
      </w:r>
      <w:r w:rsidRPr="00625101">
        <w:rPr>
          <w:rFonts w:ascii="GHEA Grapalat" w:hAnsi="GHEA Grapalat"/>
        </w:rPr>
        <w:t>տոկոս</w:t>
      </w:r>
      <w:r w:rsidRPr="00BE1672">
        <w:rPr>
          <w:rFonts w:ascii="GHEA Grapalat" w:hAnsi="GHEA Grapalat"/>
          <w:lang w:val="en-US"/>
        </w:rPr>
        <w:t xml:space="preserve"> </w:t>
      </w:r>
      <w:r w:rsidRPr="00625101">
        <w:rPr>
          <w:rFonts w:ascii="GHEA Grapalat" w:hAnsi="GHEA Grapalat"/>
        </w:rPr>
        <w:t>է</w:t>
      </w:r>
      <w:r w:rsidRPr="00625101">
        <w:rPr>
          <w:rFonts w:ascii="GHEA Grapalat" w:hAnsi="GHEA Grapalat"/>
          <w:lang w:val="hy-AM"/>
        </w:rPr>
        <w:t>։</w:t>
      </w:r>
    </w:p>
  </w:footnote>
  <w:footnote w:id="4">
    <w:p w14:paraId="010CA523" w14:textId="77777777" w:rsidR="00B75CAC" w:rsidRPr="00BC49BD" w:rsidRDefault="00B75CAC" w:rsidP="00B75C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 w:rsidRPr="002A65E9">
        <w:rPr>
          <w:rStyle w:val="FootnoteReference"/>
        </w:rPr>
        <w:sym w:font="Symbol" w:char="F02A"/>
      </w:r>
      <w:r w:rsidRPr="002A65E9">
        <w:rPr>
          <w:rStyle w:val="FootnoteReference"/>
        </w:rPr>
        <w:sym w:font="Symbol" w:char="F02A"/>
      </w:r>
      <w:r w:rsidRPr="002A65E9">
        <w:rPr>
          <w:lang w:val="hy-AM"/>
        </w:rPr>
        <w:t xml:space="preserve"> </w:t>
      </w:r>
      <w:r w:rsidRPr="002A65E9">
        <w:rPr>
          <w:rFonts w:ascii="GHEA Grapalat" w:hAnsi="GHEA Grapalat"/>
          <w:sz w:val="18"/>
          <w:szCs w:val="18"/>
          <w:lang w:val="hy-AM"/>
        </w:rPr>
        <w:t>Ֆինանսական միջոցները հատկացվել են ստուգումների նպատակով իրականացված գործուղումների համար։</w:t>
      </w:r>
    </w:p>
    <w:p w14:paraId="5D27E2BD" w14:textId="77777777" w:rsidR="00B75CAC" w:rsidRPr="002A65E9" w:rsidRDefault="00B75CAC" w:rsidP="00B75CAC">
      <w:pPr>
        <w:pStyle w:val="FootnoteText"/>
        <w:rPr>
          <w:rFonts w:ascii="Sylfaen" w:hAnsi="Sylfaen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BE8"/>
    <w:multiLevelType w:val="hybridMultilevel"/>
    <w:tmpl w:val="7B5E63E2"/>
    <w:lvl w:ilvl="0" w:tplc="11740D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74632D"/>
    <w:multiLevelType w:val="hybridMultilevel"/>
    <w:tmpl w:val="8E68ADB6"/>
    <w:lvl w:ilvl="0" w:tplc="BE3EF4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6A7B77"/>
    <w:multiLevelType w:val="hybridMultilevel"/>
    <w:tmpl w:val="2214DF5E"/>
    <w:lvl w:ilvl="0" w:tplc="08C262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2CD6475"/>
    <w:multiLevelType w:val="hybridMultilevel"/>
    <w:tmpl w:val="4AF4E49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B820F8"/>
    <w:multiLevelType w:val="hybridMultilevel"/>
    <w:tmpl w:val="25A45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C1CDF"/>
    <w:multiLevelType w:val="hybridMultilevel"/>
    <w:tmpl w:val="A816E84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CF15EC"/>
    <w:multiLevelType w:val="hybridMultilevel"/>
    <w:tmpl w:val="816A355A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AF02039"/>
    <w:multiLevelType w:val="hybridMultilevel"/>
    <w:tmpl w:val="B75CD83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EB38DE"/>
    <w:multiLevelType w:val="hybridMultilevel"/>
    <w:tmpl w:val="B8426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E1FEB"/>
    <w:multiLevelType w:val="hybridMultilevel"/>
    <w:tmpl w:val="A0B0145C"/>
    <w:lvl w:ilvl="0" w:tplc="89D4FC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9A1E6D"/>
    <w:multiLevelType w:val="hybridMultilevel"/>
    <w:tmpl w:val="CC440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44F4C"/>
    <w:multiLevelType w:val="hybridMultilevel"/>
    <w:tmpl w:val="AAD6538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C5362"/>
    <w:multiLevelType w:val="hybridMultilevel"/>
    <w:tmpl w:val="9A3C568C"/>
    <w:lvl w:ilvl="0" w:tplc="AF303F36">
      <w:start w:val="1"/>
      <w:numFmt w:val="decimal"/>
      <w:lvlText w:val="%1."/>
      <w:lvlJc w:val="left"/>
      <w:pPr>
        <w:ind w:left="144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3AD54E96"/>
    <w:multiLevelType w:val="hybridMultilevel"/>
    <w:tmpl w:val="6AA6F01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067AB"/>
    <w:multiLevelType w:val="hybridMultilevel"/>
    <w:tmpl w:val="E042E4D2"/>
    <w:lvl w:ilvl="0" w:tplc="055CD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912EBA"/>
    <w:multiLevelType w:val="hybridMultilevel"/>
    <w:tmpl w:val="EBCA2386"/>
    <w:lvl w:ilvl="0" w:tplc="B6625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73434AA"/>
    <w:multiLevelType w:val="hybridMultilevel"/>
    <w:tmpl w:val="C7CA36B8"/>
    <w:lvl w:ilvl="0" w:tplc="832EF3C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60294D7C"/>
    <w:multiLevelType w:val="hybridMultilevel"/>
    <w:tmpl w:val="370AC3AA"/>
    <w:lvl w:ilvl="0" w:tplc="6120755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1BA5989"/>
    <w:multiLevelType w:val="hybridMultilevel"/>
    <w:tmpl w:val="39B64C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3F03F6F"/>
    <w:multiLevelType w:val="hybridMultilevel"/>
    <w:tmpl w:val="805497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65172CA"/>
    <w:multiLevelType w:val="hybridMultilevel"/>
    <w:tmpl w:val="E6BEC0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0E37BC"/>
    <w:multiLevelType w:val="hybridMultilevel"/>
    <w:tmpl w:val="039AA60E"/>
    <w:lvl w:ilvl="0" w:tplc="2C506E7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68CC23FF"/>
    <w:multiLevelType w:val="multilevel"/>
    <w:tmpl w:val="1494D14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  <w:b/>
        <w:i w:val="0"/>
      </w:rPr>
    </w:lvl>
    <w:lvl w:ilvl="2">
      <w:start w:val="1"/>
      <w:numFmt w:val="decimal"/>
      <w:lvlText w:val="%1.%2)%3.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4800" w:hanging="1800"/>
      </w:pPr>
      <w:rPr>
        <w:rFonts w:hint="default"/>
        <w:b/>
      </w:rPr>
    </w:lvl>
  </w:abstractNum>
  <w:abstractNum w:abstractNumId="23" w15:restartNumberingAfterBreak="0">
    <w:nsid w:val="6AA5096C"/>
    <w:multiLevelType w:val="hybridMultilevel"/>
    <w:tmpl w:val="49547B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E71B1"/>
    <w:multiLevelType w:val="hybridMultilevel"/>
    <w:tmpl w:val="B6E04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E71BA9"/>
    <w:multiLevelType w:val="hybridMultilevel"/>
    <w:tmpl w:val="BA9CA38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AD5169"/>
    <w:multiLevelType w:val="hybridMultilevel"/>
    <w:tmpl w:val="D9040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203079">
    <w:abstractNumId w:val="7"/>
  </w:num>
  <w:num w:numId="2" w16cid:durableId="922301288">
    <w:abstractNumId w:val="12"/>
  </w:num>
  <w:num w:numId="3" w16cid:durableId="569271956">
    <w:abstractNumId w:val="21"/>
  </w:num>
  <w:num w:numId="4" w16cid:durableId="1181819832">
    <w:abstractNumId w:val="22"/>
  </w:num>
  <w:num w:numId="5" w16cid:durableId="1931162849">
    <w:abstractNumId w:val="14"/>
  </w:num>
  <w:num w:numId="6" w16cid:durableId="283273950">
    <w:abstractNumId w:val="15"/>
  </w:num>
  <w:num w:numId="7" w16cid:durableId="221260341">
    <w:abstractNumId w:val="1"/>
  </w:num>
  <w:num w:numId="8" w16cid:durableId="314725631">
    <w:abstractNumId w:val="16"/>
  </w:num>
  <w:num w:numId="9" w16cid:durableId="1565027304">
    <w:abstractNumId w:val="17"/>
  </w:num>
  <w:num w:numId="10" w16cid:durableId="304970717">
    <w:abstractNumId w:val="0"/>
  </w:num>
  <w:num w:numId="11" w16cid:durableId="651567012">
    <w:abstractNumId w:val="9"/>
  </w:num>
  <w:num w:numId="12" w16cid:durableId="1134831225">
    <w:abstractNumId w:val="2"/>
  </w:num>
  <w:num w:numId="13" w16cid:durableId="750587851">
    <w:abstractNumId w:val="26"/>
  </w:num>
  <w:num w:numId="14" w16cid:durableId="760292751">
    <w:abstractNumId w:val="8"/>
  </w:num>
  <w:num w:numId="15" w16cid:durableId="136924273">
    <w:abstractNumId w:val="4"/>
  </w:num>
  <w:num w:numId="16" w16cid:durableId="298147924">
    <w:abstractNumId w:val="10"/>
  </w:num>
  <w:num w:numId="17" w16cid:durableId="1300109446">
    <w:abstractNumId w:val="13"/>
  </w:num>
  <w:num w:numId="18" w16cid:durableId="1241909784">
    <w:abstractNumId w:val="19"/>
  </w:num>
  <w:num w:numId="19" w16cid:durableId="542517329">
    <w:abstractNumId w:val="5"/>
  </w:num>
  <w:num w:numId="20" w16cid:durableId="1259605710">
    <w:abstractNumId w:val="20"/>
  </w:num>
  <w:num w:numId="21" w16cid:durableId="1281451628">
    <w:abstractNumId w:val="3"/>
  </w:num>
  <w:num w:numId="22" w16cid:durableId="1368529383">
    <w:abstractNumId w:val="6"/>
  </w:num>
  <w:num w:numId="23" w16cid:durableId="1126309662">
    <w:abstractNumId w:val="18"/>
  </w:num>
  <w:num w:numId="24" w16cid:durableId="948774855">
    <w:abstractNumId w:val="11"/>
  </w:num>
  <w:num w:numId="25" w16cid:durableId="1757045733">
    <w:abstractNumId w:val="25"/>
  </w:num>
  <w:num w:numId="26" w16cid:durableId="758258615">
    <w:abstractNumId w:val="24"/>
  </w:num>
  <w:num w:numId="27" w16cid:durableId="8194268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22E"/>
    <w:rsid w:val="000006F9"/>
    <w:rsid w:val="0000091A"/>
    <w:rsid w:val="00005E94"/>
    <w:rsid w:val="0001278B"/>
    <w:rsid w:val="00014ACA"/>
    <w:rsid w:val="00017E49"/>
    <w:rsid w:val="000227D5"/>
    <w:rsid w:val="00023674"/>
    <w:rsid w:val="00023B12"/>
    <w:rsid w:val="00025311"/>
    <w:rsid w:val="0002636A"/>
    <w:rsid w:val="00030108"/>
    <w:rsid w:val="000317E0"/>
    <w:rsid w:val="00032AEC"/>
    <w:rsid w:val="0003398D"/>
    <w:rsid w:val="00034A02"/>
    <w:rsid w:val="00034CD7"/>
    <w:rsid w:val="0003529F"/>
    <w:rsid w:val="000353B8"/>
    <w:rsid w:val="00036374"/>
    <w:rsid w:val="000376AF"/>
    <w:rsid w:val="00037F68"/>
    <w:rsid w:val="0004077D"/>
    <w:rsid w:val="00041020"/>
    <w:rsid w:val="00041298"/>
    <w:rsid w:val="00042DFF"/>
    <w:rsid w:val="00043EFC"/>
    <w:rsid w:val="000456FB"/>
    <w:rsid w:val="0004630B"/>
    <w:rsid w:val="000510DC"/>
    <w:rsid w:val="00053B1A"/>
    <w:rsid w:val="000547E5"/>
    <w:rsid w:val="00054979"/>
    <w:rsid w:val="00055A0F"/>
    <w:rsid w:val="00056BDD"/>
    <w:rsid w:val="000579B2"/>
    <w:rsid w:val="00057DEE"/>
    <w:rsid w:val="00060563"/>
    <w:rsid w:val="000725FA"/>
    <w:rsid w:val="00075339"/>
    <w:rsid w:val="00076A7D"/>
    <w:rsid w:val="000811B7"/>
    <w:rsid w:val="00082C13"/>
    <w:rsid w:val="00083D03"/>
    <w:rsid w:val="00085108"/>
    <w:rsid w:val="0008700C"/>
    <w:rsid w:val="00087609"/>
    <w:rsid w:val="00090F75"/>
    <w:rsid w:val="00091FDE"/>
    <w:rsid w:val="00092D51"/>
    <w:rsid w:val="00092E0D"/>
    <w:rsid w:val="000972B9"/>
    <w:rsid w:val="00097CC0"/>
    <w:rsid w:val="000A1635"/>
    <w:rsid w:val="000A6AAD"/>
    <w:rsid w:val="000A7AD0"/>
    <w:rsid w:val="000B0B17"/>
    <w:rsid w:val="000B5C38"/>
    <w:rsid w:val="000B7C16"/>
    <w:rsid w:val="000C1988"/>
    <w:rsid w:val="000C238D"/>
    <w:rsid w:val="000C29C4"/>
    <w:rsid w:val="000D2609"/>
    <w:rsid w:val="000D3CEA"/>
    <w:rsid w:val="000D5BCA"/>
    <w:rsid w:val="000D6517"/>
    <w:rsid w:val="000D6975"/>
    <w:rsid w:val="000D6AD4"/>
    <w:rsid w:val="000D76DF"/>
    <w:rsid w:val="000D7D4C"/>
    <w:rsid w:val="000E3BF4"/>
    <w:rsid w:val="000E62C4"/>
    <w:rsid w:val="000E6D1C"/>
    <w:rsid w:val="000F0BA5"/>
    <w:rsid w:val="000F5AEC"/>
    <w:rsid w:val="001016C2"/>
    <w:rsid w:val="00102B12"/>
    <w:rsid w:val="0010450A"/>
    <w:rsid w:val="00104B5A"/>
    <w:rsid w:val="00105B96"/>
    <w:rsid w:val="00105C21"/>
    <w:rsid w:val="00105DC4"/>
    <w:rsid w:val="0010725A"/>
    <w:rsid w:val="001120D4"/>
    <w:rsid w:val="00115C80"/>
    <w:rsid w:val="001173B7"/>
    <w:rsid w:val="0012095D"/>
    <w:rsid w:val="00124C89"/>
    <w:rsid w:val="00125E93"/>
    <w:rsid w:val="00125F74"/>
    <w:rsid w:val="0012739C"/>
    <w:rsid w:val="00127900"/>
    <w:rsid w:val="001306B0"/>
    <w:rsid w:val="00133478"/>
    <w:rsid w:val="001335F4"/>
    <w:rsid w:val="00135ED5"/>
    <w:rsid w:val="00135EE2"/>
    <w:rsid w:val="00135F5D"/>
    <w:rsid w:val="00140C35"/>
    <w:rsid w:val="0014111C"/>
    <w:rsid w:val="001418B6"/>
    <w:rsid w:val="00142409"/>
    <w:rsid w:val="00144CA6"/>
    <w:rsid w:val="00145497"/>
    <w:rsid w:val="001470A6"/>
    <w:rsid w:val="00147EA8"/>
    <w:rsid w:val="001508EF"/>
    <w:rsid w:val="001526A8"/>
    <w:rsid w:val="00154406"/>
    <w:rsid w:val="00154D64"/>
    <w:rsid w:val="00156BA5"/>
    <w:rsid w:val="0015756B"/>
    <w:rsid w:val="00162B0A"/>
    <w:rsid w:val="00163633"/>
    <w:rsid w:val="00163880"/>
    <w:rsid w:val="00164CBB"/>
    <w:rsid w:val="001678B3"/>
    <w:rsid w:val="001706BA"/>
    <w:rsid w:val="00170ED8"/>
    <w:rsid w:val="0017169A"/>
    <w:rsid w:val="001716A3"/>
    <w:rsid w:val="00172962"/>
    <w:rsid w:val="00172ADF"/>
    <w:rsid w:val="0017323B"/>
    <w:rsid w:val="001732FF"/>
    <w:rsid w:val="001740BC"/>
    <w:rsid w:val="00176D47"/>
    <w:rsid w:val="00177F09"/>
    <w:rsid w:val="00181CEA"/>
    <w:rsid w:val="00182D9A"/>
    <w:rsid w:val="001929B6"/>
    <w:rsid w:val="00193027"/>
    <w:rsid w:val="001A0E37"/>
    <w:rsid w:val="001A33BB"/>
    <w:rsid w:val="001A3A71"/>
    <w:rsid w:val="001A6139"/>
    <w:rsid w:val="001A6810"/>
    <w:rsid w:val="001A7C3A"/>
    <w:rsid w:val="001A7F7E"/>
    <w:rsid w:val="001B1E6C"/>
    <w:rsid w:val="001B226C"/>
    <w:rsid w:val="001B29D4"/>
    <w:rsid w:val="001B29E8"/>
    <w:rsid w:val="001B3287"/>
    <w:rsid w:val="001B398C"/>
    <w:rsid w:val="001B3AA3"/>
    <w:rsid w:val="001B598A"/>
    <w:rsid w:val="001B5A25"/>
    <w:rsid w:val="001B71ED"/>
    <w:rsid w:val="001B76B4"/>
    <w:rsid w:val="001B79A5"/>
    <w:rsid w:val="001C48E1"/>
    <w:rsid w:val="001C4D92"/>
    <w:rsid w:val="001D2131"/>
    <w:rsid w:val="001D2991"/>
    <w:rsid w:val="001D2D8E"/>
    <w:rsid w:val="001D483D"/>
    <w:rsid w:val="001D6414"/>
    <w:rsid w:val="001D6877"/>
    <w:rsid w:val="001E015F"/>
    <w:rsid w:val="001E0D9E"/>
    <w:rsid w:val="001E5B18"/>
    <w:rsid w:val="001E5DA1"/>
    <w:rsid w:val="001E684A"/>
    <w:rsid w:val="001E6E8B"/>
    <w:rsid w:val="001E7E7F"/>
    <w:rsid w:val="001F384D"/>
    <w:rsid w:val="001F3B92"/>
    <w:rsid w:val="001F3C9F"/>
    <w:rsid w:val="001F4E0B"/>
    <w:rsid w:val="001F581B"/>
    <w:rsid w:val="001F64B3"/>
    <w:rsid w:val="001F684E"/>
    <w:rsid w:val="00201335"/>
    <w:rsid w:val="00201665"/>
    <w:rsid w:val="00205209"/>
    <w:rsid w:val="00206942"/>
    <w:rsid w:val="002101BE"/>
    <w:rsid w:val="0021203D"/>
    <w:rsid w:val="002132D1"/>
    <w:rsid w:val="002135B1"/>
    <w:rsid w:val="0021696B"/>
    <w:rsid w:val="00217090"/>
    <w:rsid w:val="002211B0"/>
    <w:rsid w:val="002248F5"/>
    <w:rsid w:val="00227B7D"/>
    <w:rsid w:val="00231561"/>
    <w:rsid w:val="0023317E"/>
    <w:rsid w:val="002343E1"/>
    <w:rsid w:val="00235BDB"/>
    <w:rsid w:val="0024130D"/>
    <w:rsid w:val="002438A9"/>
    <w:rsid w:val="00244FDA"/>
    <w:rsid w:val="00245019"/>
    <w:rsid w:val="0024732E"/>
    <w:rsid w:val="0024749E"/>
    <w:rsid w:val="002507B0"/>
    <w:rsid w:val="002524EC"/>
    <w:rsid w:val="0025634B"/>
    <w:rsid w:val="00256F61"/>
    <w:rsid w:val="00262650"/>
    <w:rsid w:val="0026499B"/>
    <w:rsid w:val="00264E9A"/>
    <w:rsid w:val="0026660A"/>
    <w:rsid w:val="00266A7B"/>
    <w:rsid w:val="0027087E"/>
    <w:rsid w:val="0027509B"/>
    <w:rsid w:val="0027599F"/>
    <w:rsid w:val="002763DE"/>
    <w:rsid w:val="00276C90"/>
    <w:rsid w:val="00277046"/>
    <w:rsid w:val="0028196F"/>
    <w:rsid w:val="00292EBB"/>
    <w:rsid w:val="00292F3A"/>
    <w:rsid w:val="0029301D"/>
    <w:rsid w:val="0029746E"/>
    <w:rsid w:val="002A1C13"/>
    <w:rsid w:val="002A6358"/>
    <w:rsid w:val="002A65E9"/>
    <w:rsid w:val="002B10B3"/>
    <w:rsid w:val="002B1305"/>
    <w:rsid w:val="002B1EA2"/>
    <w:rsid w:val="002B27BC"/>
    <w:rsid w:val="002B4D09"/>
    <w:rsid w:val="002C0ABF"/>
    <w:rsid w:val="002C2F98"/>
    <w:rsid w:val="002C369A"/>
    <w:rsid w:val="002C3E78"/>
    <w:rsid w:val="002C4150"/>
    <w:rsid w:val="002C4593"/>
    <w:rsid w:val="002C51AB"/>
    <w:rsid w:val="002C5C88"/>
    <w:rsid w:val="002C74CF"/>
    <w:rsid w:val="002C7E2D"/>
    <w:rsid w:val="002D06EE"/>
    <w:rsid w:val="002D0CF7"/>
    <w:rsid w:val="002D17BE"/>
    <w:rsid w:val="002D4F3C"/>
    <w:rsid w:val="002D5277"/>
    <w:rsid w:val="002D634B"/>
    <w:rsid w:val="002D68CB"/>
    <w:rsid w:val="002D6E6B"/>
    <w:rsid w:val="002E0034"/>
    <w:rsid w:val="002E55D4"/>
    <w:rsid w:val="002E6748"/>
    <w:rsid w:val="002E6990"/>
    <w:rsid w:val="002E752A"/>
    <w:rsid w:val="002E7DE0"/>
    <w:rsid w:val="002F0FB7"/>
    <w:rsid w:val="002F1007"/>
    <w:rsid w:val="002F2770"/>
    <w:rsid w:val="002F32BB"/>
    <w:rsid w:val="002F3C74"/>
    <w:rsid w:val="002F4F5C"/>
    <w:rsid w:val="00300402"/>
    <w:rsid w:val="00301379"/>
    <w:rsid w:val="00302183"/>
    <w:rsid w:val="00302967"/>
    <w:rsid w:val="00306D33"/>
    <w:rsid w:val="00310628"/>
    <w:rsid w:val="00312C49"/>
    <w:rsid w:val="00313D61"/>
    <w:rsid w:val="00317431"/>
    <w:rsid w:val="00322380"/>
    <w:rsid w:val="00323167"/>
    <w:rsid w:val="003237FE"/>
    <w:rsid w:val="00326479"/>
    <w:rsid w:val="003273EF"/>
    <w:rsid w:val="00327BA4"/>
    <w:rsid w:val="00327C52"/>
    <w:rsid w:val="003301D4"/>
    <w:rsid w:val="00330A00"/>
    <w:rsid w:val="003314A1"/>
    <w:rsid w:val="00332484"/>
    <w:rsid w:val="00332840"/>
    <w:rsid w:val="00334348"/>
    <w:rsid w:val="003372F4"/>
    <w:rsid w:val="00337D3A"/>
    <w:rsid w:val="0034110A"/>
    <w:rsid w:val="003439BA"/>
    <w:rsid w:val="00355664"/>
    <w:rsid w:val="00360221"/>
    <w:rsid w:val="00360E61"/>
    <w:rsid w:val="0036101D"/>
    <w:rsid w:val="0036432D"/>
    <w:rsid w:val="003727F2"/>
    <w:rsid w:val="00374DB4"/>
    <w:rsid w:val="00377D90"/>
    <w:rsid w:val="00377F45"/>
    <w:rsid w:val="00380882"/>
    <w:rsid w:val="0038780B"/>
    <w:rsid w:val="00390117"/>
    <w:rsid w:val="003908C7"/>
    <w:rsid w:val="0039233A"/>
    <w:rsid w:val="00393040"/>
    <w:rsid w:val="00395255"/>
    <w:rsid w:val="00396347"/>
    <w:rsid w:val="003969C1"/>
    <w:rsid w:val="00397049"/>
    <w:rsid w:val="003978A5"/>
    <w:rsid w:val="00397A08"/>
    <w:rsid w:val="003A0323"/>
    <w:rsid w:val="003A0C8A"/>
    <w:rsid w:val="003A215F"/>
    <w:rsid w:val="003A3DDD"/>
    <w:rsid w:val="003A50C0"/>
    <w:rsid w:val="003A6BF4"/>
    <w:rsid w:val="003B0814"/>
    <w:rsid w:val="003B0ED4"/>
    <w:rsid w:val="003B28BA"/>
    <w:rsid w:val="003B2F28"/>
    <w:rsid w:val="003B32F7"/>
    <w:rsid w:val="003C2135"/>
    <w:rsid w:val="003C2E5A"/>
    <w:rsid w:val="003C334F"/>
    <w:rsid w:val="003C42E5"/>
    <w:rsid w:val="003C49A1"/>
    <w:rsid w:val="003C5938"/>
    <w:rsid w:val="003C5DBD"/>
    <w:rsid w:val="003C6A67"/>
    <w:rsid w:val="003D0410"/>
    <w:rsid w:val="003D4E0B"/>
    <w:rsid w:val="003E0E35"/>
    <w:rsid w:val="003E1563"/>
    <w:rsid w:val="003E3AA0"/>
    <w:rsid w:val="003E3EE0"/>
    <w:rsid w:val="003E56EF"/>
    <w:rsid w:val="003E7AA4"/>
    <w:rsid w:val="003F10A2"/>
    <w:rsid w:val="003F12EF"/>
    <w:rsid w:val="003F2964"/>
    <w:rsid w:val="003F333D"/>
    <w:rsid w:val="003F3475"/>
    <w:rsid w:val="003F477C"/>
    <w:rsid w:val="00400757"/>
    <w:rsid w:val="004013DF"/>
    <w:rsid w:val="00401CBD"/>
    <w:rsid w:val="00402E8B"/>
    <w:rsid w:val="00403364"/>
    <w:rsid w:val="00403E15"/>
    <w:rsid w:val="004061FB"/>
    <w:rsid w:val="00406685"/>
    <w:rsid w:val="00410B1E"/>
    <w:rsid w:val="00414E78"/>
    <w:rsid w:val="004178D2"/>
    <w:rsid w:val="004309ED"/>
    <w:rsid w:val="00431427"/>
    <w:rsid w:val="0043165A"/>
    <w:rsid w:val="00433DD8"/>
    <w:rsid w:val="0043466E"/>
    <w:rsid w:val="0043525C"/>
    <w:rsid w:val="00442355"/>
    <w:rsid w:val="00444705"/>
    <w:rsid w:val="00444C27"/>
    <w:rsid w:val="00445719"/>
    <w:rsid w:val="00445D1B"/>
    <w:rsid w:val="00446A1B"/>
    <w:rsid w:val="0044726B"/>
    <w:rsid w:val="0044731C"/>
    <w:rsid w:val="004548B0"/>
    <w:rsid w:val="00454988"/>
    <w:rsid w:val="00455365"/>
    <w:rsid w:val="00457ADC"/>
    <w:rsid w:val="00460163"/>
    <w:rsid w:val="00461EE9"/>
    <w:rsid w:val="004620CE"/>
    <w:rsid w:val="00462A83"/>
    <w:rsid w:val="00464E38"/>
    <w:rsid w:val="00471A71"/>
    <w:rsid w:val="00474CF1"/>
    <w:rsid w:val="00475E85"/>
    <w:rsid w:val="00475FC8"/>
    <w:rsid w:val="00477F53"/>
    <w:rsid w:val="0048131F"/>
    <w:rsid w:val="00481BEB"/>
    <w:rsid w:val="00482CB6"/>
    <w:rsid w:val="004842FE"/>
    <w:rsid w:val="00485129"/>
    <w:rsid w:val="00485229"/>
    <w:rsid w:val="0048535E"/>
    <w:rsid w:val="00486B4D"/>
    <w:rsid w:val="0049431D"/>
    <w:rsid w:val="004952A6"/>
    <w:rsid w:val="004969C4"/>
    <w:rsid w:val="00496B2F"/>
    <w:rsid w:val="00496DBC"/>
    <w:rsid w:val="00496F71"/>
    <w:rsid w:val="0049742E"/>
    <w:rsid w:val="004A00E4"/>
    <w:rsid w:val="004A0988"/>
    <w:rsid w:val="004A1B9A"/>
    <w:rsid w:val="004A2627"/>
    <w:rsid w:val="004A2F0C"/>
    <w:rsid w:val="004A2F15"/>
    <w:rsid w:val="004A65EF"/>
    <w:rsid w:val="004A716F"/>
    <w:rsid w:val="004B09BE"/>
    <w:rsid w:val="004B10DA"/>
    <w:rsid w:val="004B2419"/>
    <w:rsid w:val="004B3D24"/>
    <w:rsid w:val="004B4E91"/>
    <w:rsid w:val="004B5F60"/>
    <w:rsid w:val="004B7735"/>
    <w:rsid w:val="004C2699"/>
    <w:rsid w:val="004C39AD"/>
    <w:rsid w:val="004C6464"/>
    <w:rsid w:val="004C6745"/>
    <w:rsid w:val="004D1695"/>
    <w:rsid w:val="004D233C"/>
    <w:rsid w:val="004D508D"/>
    <w:rsid w:val="004D51E9"/>
    <w:rsid w:val="004D7344"/>
    <w:rsid w:val="004E22D7"/>
    <w:rsid w:val="004E6EB6"/>
    <w:rsid w:val="004E7CC7"/>
    <w:rsid w:val="004F06E0"/>
    <w:rsid w:val="004F3AC8"/>
    <w:rsid w:val="004F3DE9"/>
    <w:rsid w:val="004F3E36"/>
    <w:rsid w:val="004F465A"/>
    <w:rsid w:val="004F4C9D"/>
    <w:rsid w:val="004F5583"/>
    <w:rsid w:val="005013E9"/>
    <w:rsid w:val="00501707"/>
    <w:rsid w:val="00503181"/>
    <w:rsid w:val="00503D03"/>
    <w:rsid w:val="00504C29"/>
    <w:rsid w:val="00507F73"/>
    <w:rsid w:val="00512C5F"/>
    <w:rsid w:val="005131AD"/>
    <w:rsid w:val="00513D6A"/>
    <w:rsid w:val="005170BD"/>
    <w:rsid w:val="0052167B"/>
    <w:rsid w:val="00525AE2"/>
    <w:rsid w:val="005271C0"/>
    <w:rsid w:val="00527E9F"/>
    <w:rsid w:val="005309C2"/>
    <w:rsid w:val="00531250"/>
    <w:rsid w:val="00531C2C"/>
    <w:rsid w:val="00534C3C"/>
    <w:rsid w:val="00534E6A"/>
    <w:rsid w:val="005366F9"/>
    <w:rsid w:val="00536D2E"/>
    <w:rsid w:val="005401FA"/>
    <w:rsid w:val="0054133A"/>
    <w:rsid w:val="00541BB2"/>
    <w:rsid w:val="00542AAA"/>
    <w:rsid w:val="00542C41"/>
    <w:rsid w:val="00553FD7"/>
    <w:rsid w:val="005577A8"/>
    <w:rsid w:val="00560613"/>
    <w:rsid w:val="005606D9"/>
    <w:rsid w:val="005611C2"/>
    <w:rsid w:val="005624C5"/>
    <w:rsid w:val="0056475C"/>
    <w:rsid w:val="00565C7A"/>
    <w:rsid w:val="0056637E"/>
    <w:rsid w:val="005679D6"/>
    <w:rsid w:val="00571B5F"/>
    <w:rsid w:val="005773B7"/>
    <w:rsid w:val="00577C09"/>
    <w:rsid w:val="00582C15"/>
    <w:rsid w:val="0058408E"/>
    <w:rsid w:val="00585122"/>
    <w:rsid w:val="0058581A"/>
    <w:rsid w:val="00587F71"/>
    <w:rsid w:val="005911E3"/>
    <w:rsid w:val="0059273D"/>
    <w:rsid w:val="0059353D"/>
    <w:rsid w:val="00593D88"/>
    <w:rsid w:val="005948A2"/>
    <w:rsid w:val="0059497C"/>
    <w:rsid w:val="00594CA9"/>
    <w:rsid w:val="00594E81"/>
    <w:rsid w:val="00596688"/>
    <w:rsid w:val="00597C11"/>
    <w:rsid w:val="005A0A1B"/>
    <w:rsid w:val="005A2484"/>
    <w:rsid w:val="005A4EA7"/>
    <w:rsid w:val="005B0661"/>
    <w:rsid w:val="005B2A68"/>
    <w:rsid w:val="005B3853"/>
    <w:rsid w:val="005B3F8A"/>
    <w:rsid w:val="005B4F1A"/>
    <w:rsid w:val="005B52C3"/>
    <w:rsid w:val="005B60A8"/>
    <w:rsid w:val="005B6DE7"/>
    <w:rsid w:val="005B7894"/>
    <w:rsid w:val="005B7949"/>
    <w:rsid w:val="005B7F0A"/>
    <w:rsid w:val="005B7F55"/>
    <w:rsid w:val="005C0785"/>
    <w:rsid w:val="005C0838"/>
    <w:rsid w:val="005C11FB"/>
    <w:rsid w:val="005C172C"/>
    <w:rsid w:val="005C3CCA"/>
    <w:rsid w:val="005C43A1"/>
    <w:rsid w:val="005C703A"/>
    <w:rsid w:val="005C7BAF"/>
    <w:rsid w:val="005D0BAB"/>
    <w:rsid w:val="005E15C6"/>
    <w:rsid w:val="005E6B2E"/>
    <w:rsid w:val="005E7262"/>
    <w:rsid w:val="005E75D3"/>
    <w:rsid w:val="005F0969"/>
    <w:rsid w:val="005F0CE4"/>
    <w:rsid w:val="005F1F6D"/>
    <w:rsid w:val="005F5012"/>
    <w:rsid w:val="005F53F3"/>
    <w:rsid w:val="005F5BF8"/>
    <w:rsid w:val="005F633E"/>
    <w:rsid w:val="005F7C0B"/>
    <w:rsid w:val="00600C59"/>
    <w:rsid w:val="00602554"/>
    <w:rsid w:val="00602F70"/>
    <w:rsid w:val="00604B19"/>
    <w:rsid w:val="0060729A"/>
    <w:rsid w:val="006109FC"/>
    <w:rsid w:val="00610EA6"/>
    <w:rsid w:val="006110C0"/>
    <w:rsid w:val="0061117E"/>
    <w:rsid w:val="00612C6E"/>
    <w:rsid w:val="00612C82"/>
    <w:rsid w:val="00614F1E"/>
    <w:rsid w:val="00615F8E"/>
    <w:rsid w:val="00620372"/>
    <w:rsid w:val="0062086C"/>
    <w:rsid w:val="00624ED4"/>
    <w:rsid w:val="00625101"/>
    <w:rsid w:val="006302FC"/>
    <w:rsid w:val="00630798"/>
    <w:rsid w:val="00633E96"/>
    <w:rsid w:val="00634BD4"/>
    <w:rsid w:val="00636BDD"/>
    <w:rsid w:val="006418EB"/>
    <w:rsid w:val="00643479"/>
    <w:rsid w:val="0064465D"/>
    <w:rsid w:val="00644DE4"/>
    <w:rsid w:val="00645613"/>
    <w:rsid w:val="00646B6C"/>
    <w:rsid w:val="006522A9"/>
    <w:rsid w:val="006549F7"/>
    <w:rsid w:val="0065514C"/>
    <w:rsid w:val="00656375"/>
    <w:rsid w:val="00660006"/>
    <w:rsid w:val="00664522"/>
    <w:rsid w:val="00665AEC"/>
    <w:rsid w:val="00666FC9"/>
    <w:rsid w:val="00670B51"/>
    <w:rsid w:val="00671C8F"/>
    <w:rsid w:val="00671D7E"/>
    <w:rsid w:val="00673D02"/>
    <w:rsid w:val="006767B4"/>
    <w:rsid w:val="0068247B"/>
    <w:rsid w:val="00683F70"/>
    <w:rsid w:val="00690765"/>
    <w:rsid w:val="0069158F"/>
    <w:rsid w:val="00693021"/>
    <w:rsid w:val="006969A8"/>
    <w:rsid w:val="006A0B07"/>
    <w:rsid w:val="006A0D0E"/>
    <w:rsid w:val="006A181F"/>
    <w:rsid w:val="006A3C78"/>
    <w:rsid w:val="006A4AB6"/>
    <w:rsid w:val="006A659F"/>
    <w:rsid w:val="006A75B8"/>
    <w:rsid w:val="006A7694"/>
    <w:rsid w:val="006A78B2"/>
    <w:rsid w:val="006B124A"/>
    <w:rsid w:val="006B372C"/>
    <w:rsid w:val="006B4059"/>
    <w:rsid w:val="006B454F"/>
    <w:rsid w:val="006B5AF7"/>
    <w:rsid w:val="006B7287"/>
    <w:rsid w:val="006C2E6F"/>
    <w:rsid w:val="006C409E"/>
    <w:rsid w:val="006C524E"/>
    <w:rsid w:val="006C5711"/>
    <w:rsid w:val="006D0385"/>
    <w:rsid w:val="006D1597"/>
    <w:rsid w:val="006D2FC2"/>
    <w:rsid w:val="006D5255"/>
    <w:rsid w:val="006D6256"/>
    <w:rsid w:val="006D7DF8"/>
    <w:rsid w:val="006E2436"/>
    <w:rsid w:val="006E493C"/>
    <w:rsid w:val="006E705A"/>
    <w:rsid w:val="006F01FD"/>
    <w:rsid w:val="006F305F"/>
    <w:rsid w:val="006F3D1D"/>
    <w:rsid w:val="006F5755"/>
    <w:rsid w:val="006F57A0"/>
    <w:rsid w:val="006F75EE"/>
    <w:rsid w:val="00702329"/>
    <w:rsid w:val="00702E24"/>
    <w:rsid w:val="0070365D"/>
    <w:rsid w:val="007057F7"/>
    <w:rsid w:val="007059B0"/>
    <w:rsid w:val="00706650"/>
    <w:rsid w:val="0071044E"/>
    <w:rsid w:val="00712CDD"/>
    <w:rsid w:val="00713C49"/>
    <w:rsid w:val="007172EC"/>
    <w:rsid w:val="0072144F"/>
    <w:rsid w:val="00723A1F"/>
    <w:rsid w:val="00723D62"/>
    <w:rsid w:val="00726FC6"/>
    <w:rsid w:val="00727CF0"/>
    <w:rsid w:val="00731E65"/>
    <w:rsid w:val="00733FBE"/>
    <w:rsid w:val="007347C8"/>
    <w:rsid w:val="00734B0C"/>
    <w:rsid w:val="00735CB7"/>
    <w:rsid w:val="007364EE"/>
    <w:rsid w:val="0073689A"/>
    <w:rsid w:val="00736A52"/>
    <w:rsid w:val="0074000E"/>
    <w:rsid w:val="0074089F"/>
    <w:rsid w:val="00742ACB"/>
    <w:rsid w:val="00742B36"/>
    <w:rsid w:val="00743054"/>
    <w:rsid w:val="00746957"/>
    <w:rsid w:val="00746BB3"/>
    <w:rsid w:val="0074796E"/>
    <w:rsid w:val="00750227"/>
    <w:rsid w:val="00750438"/>
    <w:rsid w:val="007531AB"/>
    <w:rsid w:val="00753EE3"/>
    <w:rsid w:val="0075676F"/>
    <w:rsid w:val="00761BB0"/>
    <w:rsid w:val="007621CB"/>
    <w:rsid w:val="00763FF7"/>
    <w:rsid w:val="00763FFB"/>
    <w:rsid w:val="0076458A"/>
    <w:rsid w:val="00764A9A"/>
    <w:rsid w:val="00765499"/>
    <w:rsid w:val="007674B0"/>
    <w:rsid w:val="00771B90"/>
    <w:rsid w:val="0077243B"/>
    <w:rsid w:val="007730C5"/>
    <w:rsid w:val="00774DB4"/>
    <w:rsid w:val="00785933"/>
    <w:rsid w:val="00786FE5"/>
    <w:rsid w:val="00787F4D"/>
    <w:rsid w:val="0079099E"/>
    <w:rsid w:val="00793440"/>
    <w:rsid w:val="00794EFF"/>
    <w:rsid w:val="007A0C98"/>
    <w:rsid w:val="007A1306"/>
    <w:rsid w:val="007A36F9"/>
    <w:rsid w:val="007A45ED"/>
    <w:rsid w:val="007A4A44"/>
    <w:rsid w:val="007A524A"/>
    <w:rsid w:val="007B00D1"/>
    <w:rsid w:val="007B1135"/>
    <w:rsid w:val="007B14A8"/>
    <w:rsid w:val="007B2F54"/>
    <w:rsid w:val="007B4125"/>
    <w:rsid w:val="007B698E"/>
    <w:rsid w:val="007B7B1D"/>
    <w:rsid w:val="007B7EF3"/>
    <w:rsid w:val="007C01C2"/>
    <w:rsid w:val="007C02AC"/>
    <w:rsid w:val="007C1F7F"/>
    <w:rsid w:val="007C315F"/>
    <w:rsid w:val="007C4310"/>
    <w:rsid w:val="007C4606"/>
    <w:rsid w:val="007C7F5F"/>
    <w:rsid w:val="007D14B3"/>
    <w:rsid w:val="007D16E6"/>
    <w:rsid w:val="007D373E"/>
    <w:rsid w:val="007D6288"/>
    <w:rsid w:val="007E1F4C"/>
    <w:rsid w:val="007E218E"/>
    <w:rsid w:val="007E3B1B"/>
    <w:rsid w:val="007F1DF0"/>
    <w:rsid w:val="007F3A49"/>
    <w:rsid w:val="007F3C73"/>
    <w:rsid w:val="007F3E60"/>
    <w:rsid w:val="007F7FD0"/>
    <w:rsid w:val="008010D1"/>
    <w:rsid w:val="00802767"/>
    <w:rsid w:val="00802F52"/>
    <w:rsid w:val="00807148"/>
    <w:rsid w:val="008115AB"/>
    <w:rsid w:val="00813595"/>
    <w:rsid w:val="00813FBE"/>
    <w:rsid w:val="008152C2"/>
    <w:rsid w:val="0081623F"/>
    <w:rsid w:val="0081668C"/>
    <w:rsid w:val="0082113F"/>
    <w:rsid w:val="00822074"/>
    <w:rsid w:val="008242D1"/>
    <w:rsid w:val="00827322"/>
    <w:rsid w:val="0083056B"/>
    <w:rsid w:val="0083162C"/>
    <w:rsid w:val="00842FFF"/>
    <w:rsid w:val="00846FD8"/>
    <w:rsid w:val="00856E66"/>
    <w:rsid w:val="0085792B"/>
    <w:rsid w:val="0086384C"/>
    <w:rsid w:val="00864D05"/>
    <w:rsid w:val="0086761E"/>
    <w:rsid w:val="00870C70"/>
    <w:rsid w:val="008712EB"/>
    <w:rsid w:val="008722C9"/>
    <w:rsid w:val="0087279D"/>
    <w:rsid w:val="00872EA4"/>
    <w:rsid w:val="00873360"/>
    <w:rsid w:val="00875826"/>
    <w:rsid w:val="0087741F"/>
    <w:rsid w:val="008778E2"/>
    <w:rsid w:val="00880555"/>
    <w:rsid w:val="00882C86"/>
    <w:rsid w:val="008838AA"/>
    <w:rsid w:val="0088470C"/>
    <w:rsid w:val="008900E9"/>
    <w:rsid w:val="00891F0E"/>
    <w:rsid w:val="00893352"/>
    <w:rsid w:val="00893A72"/>
    <w:rsid w:val="00893A7C"/>
    <w:rsid w:val="00895CAA"/>
    <w:rsid w:val="008960B0"/>
    <w:rsid w:val="008A0E3F"/>
    <w:rsid w:val="008A1885"/>
    <w:rsid w:val="008A1D6F"/>
    <w:rsid w:val="008A2008"/>
    <w:rsid w:val="008A26CE"/>
    <w:rsid w:val="008A3A27"/>
    <w:rsid w:val="008A4C36"/>
    <w:rsid w:val="008B1A18"/>
    <w:rsid w:val="008B1B56"/>
    <w:rsid w:val="008B2527"/>
    <w:rsid w:val="008B4815"/>
    <w:rsid w:val="008B4E70"/>
    <w:rsid w:val="008B7589"/>
    <w:rsid w:val="008C4B40"/>
    <w:rsid w:val="008C681A"/>
    <w:rsid w:val="008D2439"/>
    <w:rsid w:val="008D2895"/>
    <w:rsid w:val="008D49D0"/>
    <w:rsid w:val="008D5995"/>
    <w:rsid w:val="008E406B"/>
    <w:rsid w:val="008E444D"/>
    <w:rsid w:val="008E4F26"/>
    <w:rsid w:val="008E577F"/>
    <w:rsid w:val="008E5A0C"/>
    <w:rsid w:val="008E5A42"/>
    <w:rsid w:val="008E7FC4"/>
    <w:rsid w:val="008F0854"/>
    <w:rsid w:val="008F0D34"/>
    <w:rsid w:val="008F2F93"/>
    <w:rsid w:val="008F3467"/>
    <w:rsid w:val="008F5743"/>
    <w:rsid w:val="00900753"/>
    <w:rsid w:val="0090081D"/>
    <w:rsid w:val="00903F4C"/>
    <w:rsid w:val="0090425F"/>
    <w:rsid w:val="00910EE4"/>
    <w:rsid w:val="00912AF9"/>
    <w:rsid w:val="0091320F"/>
    <w:rsid w:val="00913E4E"/>
    <w:rsid w:val="00921CB4"/>
    <w:rsid w:val="009238B6"/>
    <w:rsid w:val="00923D13"/>
    <w:rsid w:val="00923E18"/>
    <w:rsid w:val="009241AC"/>
    <w:rsid w:val="00924B22"/>
    <w:rsid w:val="00925487"/>
    <w:rsid w:val="00926FF1"/>
    <w:rsid w:val="009305AD"/>
    <w:rsid w:val="00930E92"/>
    <w:rsid w:val="009325DA"/>
    <w:rsid w:val="00932E5F"/>
    <w:rsid w:val="009337B8"/>
    <w:rsid w:val="00933EA0"/>
    <w:rsid w:val="009354F5"/>
    <w:rsid w:val="00937335"/>
    <w:rsid w:val="00937A18"/>
    <w:rsid w:val="00941A85"/>
    <w:rsid w:val="00943EBC"/>
    <w:rsid w:val="009452E5"/>
    <w:rsid w:val="00946200"/>
    <w:rsid w:val="00946B30"/>
    <w:rsid w:val="00951155"/>
    <w:rsid w:val="00957163"/>
    <w:rsid w:val="00967EF6"/>
    <w:rsid w:val="0097347A"/>
    <w:rsid w:val="00974EFD"/>
    <w:rsid w:val="009754AA"/>
    <w:rsid w:val="00975D04"/>
    <w:rsid w:val="00980742"/>
    <w:rsid w:val="009810E5"/>
    <w:rsid w:val="0098288A"/>
    <w:rsid w:val="00983C66"/>
    <w:rsid w:val="0098504A"/>
    <w:rsid w:val="00985BCA"/>
    <w:rsid w:val="00986339"/>
    <w:rsid w:val="009873DE"/>
    <w:rsid w:val="009906E4"/>
    <w:rsid w:val="00990C21"/>
    <w:rsid w:val="00991921"/>
    <w:rsid w:val="00992837"/>
    <w:rsid w:val="009934CC"/>
    <w:rsid w:val="0099684B"/>
    <w:rsid w:val="00996BFC"/>
    <w:rsid w:val="00997F20"/>
    <w:rsid w:val="009A3D60"/>
    <w:rsid w:val="009A5CD3"/>
    <w:rsid w:val="009A5D47"/>
    <w:rsid w:val="009B03D7"/>
    <w:rsid w:val="009B089B"/>
    <w:rsid w:val="009B109F"/>
    <w:rsid w:val="009B30A6"/>
    <w:rsid w:val="009B59C2"/>
    <w:rsid w:val="009C5E7F"/>
    <w:rsid w:val="009C7AE7"/>
    <w:rsid w:val="009D2C63"/>
    <w:rsid w:val="009D5DA4"/>
    <w:rsid w:val="009E150D"/>
    <w:rsid w:val="009E1CFE"/>
    <w:rsid w:val="009E2073"/>
    <w:rsid w:val="009E36E3"/>
    <w:rsid w:val="009E4E2D"/>
    <w:rsid w:val="009E517F"/>
    <w:rsid w:val="009E5F8A"/>
    <w:rsid w:val="009E659D"/>
    <w:rsid w:val="009E7124"/>
    <w:rsid w:val="009F13A8"/>
    <w:rsid w:val="009F21BD"/>
    <w:rsid w:val="009F272B"/>
    <w:rsid w:val="009F2E4A"/>
    <w:rsid w:val="009F3AF0"/>
    <w:rsid w:val="009F5DDF"/>
    <w:rsid w:val="009F64CD"/>
    <w:rsid w:val="009F6DBE"/>
    <w:rsid w:val="009F7D4A"/>
    <w:rsid w:val="00A01403"/>
    <w:rsid w:val="00A01E3B"/>
    <w:rsid w:val="00A03063"/>
    <w:rsid w:val="00A04BE8"/>
    <w:rsid w:val="00A04DB9"/>
    <w:rsid w:val="00A0680B"/>
    <w:rsid w:val="00A07199"/>
    <w:rsid w:val="00A0727C"/>
    <w:rsid w:val="00A11127"/>
    <w:rsid w:val="00A132FB"/>
    <w:rsid w:val="00A13F1B"/>
    <w:rsid w:val="00A1409C"/>
    <w:rsid w:val="00A204F9"/>
    <w:rsid w:val="00A20B83"/>
    <w:rsid w:val="00A246B5"/>
    <w:rsid w:val="00A25397"/>
    <w:rsid w:val="00A25935"/>
    <w:rsid w:val="00A26211"/>
    <w:rsid w:val="00A272E7"/>
    <w:rsid w:val="00A27843"/>
    <w:rsid w:val="00A27AB5"/>
    <w:rsid w:val="00A27FFD"/>
    <w:rsid w:val="00A30343"/>
    <w:rsid w:val="00A31C78"/>
    <w:rsid w:val="00A33FF2"/>
    <w:rsid w:val="00A34587"/>
    <w:rsid w:val="00A34D34"/>
    <w:rsid w:val="00A35E7F"/>
    <w:rsid w:val="00A368E7"/>
    <w:rsid w:val="00A40B1A"/>
    <w:rsid w:val="00A410D9"/>
    <w:rsid w:val="00A419F1"/>
    <w:rsid w:val="00A44311"/>
    <w:rsid w:val="00A50280"/>
    <w:rsid w:val="00A52585"/>
    <w:rsid w:val="00A552D6"/>
    <w:rsid w:val="00A56681"/>
    <w:rsid w:val="00A618D4"/>
    <w:rsid w:val="00A635D2"/>
    <w:rsid w:val="00A6379D"/>
    <w:rsid w:val="00A65AAD"/>
    <w:rsid w:val="00A671F0"/>
    <w:rsid w:val="00A702FF"/>
    <w:rsid w:val="00A7031D"/>
    <w:rsid w:val="00A7073E"/>
    <w:rsid w:val="00A70F4D"/>
    <w:rsid w:val="00A73771"/>
    <w:rsid w:val="00A77E47"/>
    <w:rsid w:val="00A77F57"/>
    <w:rsid w:val="00A822F9"/>
    <w:rsid w:val="00A869D7"/>
    <w:rsid w:val="00A8770B"/>
    <w:rsid w:val="00A91093"/>
    <w:rsid w:val="00AA05A4"/>
    <w:rsid w:val="00AA12FE"/>
    <w:rsid w:val="00AA1414"/>
    <w:rsid w:val="00AA4BEE"/>
    <w:rsid w:val="00AA6F42"/>
    <w:rsid w:val="00AB0144"/>
    <w:rsid w:val="00AB0682"/>
    <w:rsid w:val="00AB1C04"/>
    <w:rsid w:val="00AB37EA"/>
    <w:rsid w:val="00AB5A20"/>
    <w:rsid w:val="00AB6BB5"/>
    <w:rsid w:val="00AB7527"/>
    <w:rsid w:val="00AB799E"/>
    <w:rsid w:val="00AB7D0A"/>
    <w:rsid w:val="00AC17A3"/>
    <w:rsid w:val="00AC197B"/>
    <w:rsid w:val="00AC1DD6"/>
    <w:rsid w:val="00AC207B"/>
    <w:rsid w:val="00AC344E"/>
    <w:rsid w:val="00AC5111"/>
    <w:rsid w:val="00AC5CB8"/>
    <w:rsid w:val="00AD07CB"/>
    <w:rsid w:val="00AD2ED7"/>
    <w:rsid w:val="00AD32C8"/>
    <w:rsid w:val="00AD4024"/>
    <w:rsid w:val="00AD4D94"/>
    <w:rsid w:val="00AD619A"/>
    <w:rsid w:val="00AD69F5"/>
    <w:rsid w:val="00AE0856"/>
    <w:rsid w:val="00AE4601"/>
    <w:rsid w:val="00AE47EB"/>
    <w:rsid w:val="00AF1F97"/>
    <w:rsid w:val="00AF41C2"/>
    <w:rsid w:val="00AF4C81"/>
    <w:rsid w:val="00B00391"/>
    <w:rsid w:val="00B03B4E"/>
    <w:rsid w:val="00B07578"/>
    <w:rsid w:val="00B07624"/>
    <w:rsid w:val="00B07EFC"/>
    <w:rsid w:val="00B1592C"/>
    <w:rsid w:val="00B1650B"/>
    <w:rsid w:val="00B16545"/>
    <w:rsid w:val="00B17C72"/>
    <w:rsid w:val="00B2068E"/>
    <w:rsid w:val="00B211A4"/>
    <w:rsid w:val="00B23FF0"/>
    <w:rsid w:val="00B24B99"/>
    <w:rsid w:val="00B261CB"/>
    <w:rsid w:val="00B26E6E"/>
    <w:rsid w:val="00B27803"/>
    <w:rsid w:val="00B30529"/>
    <w:rsid w:val="00B30CB8"/>
    <w:rsid w:val="00B30D6D"/>
    <w:rsid w:val="00B31FCE"/>
    <w:rsid w:val="00B324D2"/>
    <w:rsid w:val="00B32BC0"/>
    <w:rsid w:val="00B334E8"/>
    <w:rsid w:val="00B33C3C"/>
    <w:rsid w:val="00B35F3E"/>
    <w:rsid w:val="00B37FC4"/>
    <w:rsid w:val="00B41C35"/>
    <w:rsid w:val="00B42D11"/>
    <w:rsid w:val="00B44829"/>
    <w:rsid w:val="00B448AE"/>
    <w:rsid w:val="00B45172"/>
    <w:rsid w:val="00B5194D"/>
    <w:rsid w:val="00B55D6C"/>
    <w:rsid w:val="00B57B2B"/>
    <w:rsid w:val="00B61578"/>
    <w:rsid w:val="00B61A06"/>
    <w:rsid w:val="00B61E8F"/>
    <w:rsid w:val="00B627F0"/>
    <w:rsid w:val="00B63EF5"/>
    <w:rsid w:val="00B645BE"/>
    <w:rsid w:val="00B665EC"/>
    <w:rsid w:val="00B66E3F"/>
    <w:rsid w:val="00B67673"/>
    <w:rsid w:val="00B714D0"/>
    <w:rsid w:val="00B75CAC"/>
    <w:rsid w:val="00B779D9"/>
    <w:rsid w:val="00B81005"/>
    <w:rsid w:val="00B82939"/>
    <w:rsid w:val="00B82C35"/>
    <w:rsid w:val="00B851D3"/>
    <w:rsid w:val="00B85210"/>
    <w:rsid w:val="00B92686"/>
    <w:rsid w:val="00B92801"/>
    <w:rsid w:val="00B93363"/>
    <w:rsid w:val="00B94A14"/>
    <w:rsid w:val="00B95F9D"/>
    <w:rsid w:val="00B9650D"/>
    <w:rsid w:val="00B96B67"/>
    <w:rsid w:val="00BA1646"/>
    <w:rsid w:val="00BA19FA"/>
    <w:rsid w:val="00BA546F"/>
    <w:rsid w:val="00BA6363"/>
    <w:rsid w:val="00BB265B"/>
    <w:rsid w:val="00BB3FCA"/>
    <w:rsid w:val="00BB4459"/>
    <w:rsid w:val="00BB54DA"/>
    <w:rsid w:val="00BB5EBB"/>
    <w:rsid w:val="00BB6AC6"/>
    <w:rsid w:val="00BB7312"/>
    <w:rsid w:val="00BB7C0E"/>
    <w:rsid w:val="00BC1092"/>
    <w:rsid w:val="00BC2D02"/>
    <w:rsid w:val="00BC31A3"/>
    <w:rsid w:val="00BC4760"/>
    <w:rsid w:val="00BC49BD"/>
    <w:rsid w:val="00BC5AE8"/>
    <w:rsid w:val="00BC6E14"/>
    <w:rsid w:val="00BD04F6"/>
    <w:rsid w:val="00BD0643"/>
    <w:rsid w:val="00BD1DDD"/>
    <w:rsid w:val="00BD6D13"/>
    <w:rsid w:val="00BD7B54"/>
    <w:rsid w:val="00BE1672"/>
    <w:rsid w:val="00BE2216"/>
    <w:rsid w:val="00BE61E4"/>
    <w:rsid w:val="00BE7736"/>
    <w:rsid w:val="00BF070B"/>
    <w:rsid w:val="00BF1B1C"/>
    <w:rsid w:val="00BF222F"/>
    <w:rsid w:val="00BF2755"/>
    <w:rsid w:val="00BF3240"/>
    <w:rsid w:val="00BF36F7"/>
    <w:rsid w:val="00BF4667"/>
    <w:rsid w:val="00BF6D56"/>
    <w:rsid w:val="00C000A9"/>
    <w:rsid w:val="00C00305"/>
    <w:rsid w:val="00C007C2"/>
    <w:rsid w:val="00C01B06"/>
    <w:rsid w:val="00C0478D"/>
    <w:rsid w:val="00C06AA1"/>
    <w:rsid w:val="00C07E55"/>
    <w:rsid w:val="00C11689"/>
    <w:rsid w:val="00C12CC7"/>
    <w:rsid w:val="00C15B72"/>
    <w:rsid w:val="00C15E18"/>
    <w:rsid w:val="00C16D22"/>
    <w:rsid w:val="00C27C40"/>
    <w:rsid w:val="00C316AE"/>
    <w:rsid w:val="00C33B2E"/>
    <w:rsid w:val="00C33E36"/>
    <w:rsid w:val="00C346D5"/>
    <w:rsid w:val="00C35955"/>
    <w:rsid w:val="00C3787B"/>
    <w:rsid w:val="00C37A49"/>
    <w:rsid w:val="00C4122E"/>
    <w:rsid w:val="00C443CC"/>
    <w:rsid w:val="00C4617E"/>
    <w:rsid w:val="00C47BD1"/>
    <w:rsid w:val="00C5085E"/>
    <w:rsid w:val="00C523A3"/>
    <w:rsid w:val="00C539C2"/>
    <w:rsid w:val="00C53E4F"/>
    <w:rsid w:val="00C56ABC"/>
    <w:rsid w:val="00C57A1C"/>
    <w:rsid w:val="00C603D8"/>
    <w:rsid w:val="00C6131A"/>
    <w:rsid w:val="00C62C44"/>
    <w:rsid w:val="00C63B99"/>
    <w:rsid w:val="00C65428"/>
    <w:rsid w:val="00C65A16"/>
    <w:rsid w:val="00C70CCF"/>
    <w:rsid w:val="00C70D2E"/>
    <w:rsid w:val="00C72BC5"/>
    <w:rsid w:val="00C7371D"/>
    <w:rsid w:val="00C742F7"/>
    <w:rsid w:val="00C75585"/>
    <w:rsid w:val="00C769BF"/>
    <w:rsid w:val="00C76F09"/>
    <w:rsid w:val="00C801D9"/>
    <w:rsid w:val="00C83D55"/>
    <w:rsid w:val="00C86DE1"/>
    <w:rsid w:val="00C901B9"/>
    <w:rsid w:val="00C905AB"/>
    <w:rsid w:val="00C910E3"/>
    <w:rsid w:val="00C91A47"/>
    <w:rsid w:val="00C924AD"/>
    <w:rsid w:val="00C92A09"/>
    <w:rsid w:val="00C93416"/>
    <w:rsid w:val="00CA29F2"/>
    <w:rsid w:val="00CA32DF"/>
    <w:rsid w:val="00CA3F60"/>
    <w:rsid w:val="00CA51F5"/>
    <w:rsid w:val="00CA5F35"/>
    <w:rsid w:val="00CA6810"/>
    <w:rsid w:val="00CB2364"/>
    <w:rsid w:val="00CB4219"/>
    <w:rsid w:val="00CB6E2F"/>
    <w:rsid w:val="00CC0FE7"/>
    <w:rsid w:val="00CC215A"/>
    <w:rsid w:val="00CC4A83"/>
    <w:rsid w:val="00CC5C44"/>
    <w:rsid w:val="00CD1FF3"/>
    <w:rsid w:val="00CD43D0"/>
    <w:rsid w:val="00CD4DC6"/>
    <w:rsid w:val="00CD5816"/>
    <w:rsid w:val="00CD6860"/>
    <w:rsid w:val="00CD7E58"/>
    <w:rsid w:val="00CE059E"/>
    <w:rsid w:val="00CE5963"/>
    <w:rsid w:val="00CE5E4C"/>
    <w:rsid w:val="00CE65E8"/>
    <w:rsid w:val="00CE6EBB"/>
    <w:rsid w:val="00CE7F3A"/>
    <w:rsid w:val="00CF0296"/>
    <w:rsid w:val="00CF0564"/>
    <w:rsid w:val="00CF0F2C"/>
    <w:rsid w:val="00CF33D6"/>
    <w:rsid w:val="00CF3B9B"/>
    <w:rsid w:val="00CF74DB"/>
    <w:rsid w:val="00D00EB7"/>
    <w:rsid w:val="00D029EE"/>
    <w:rsid w:val="00D033E7"/>
    <w:rsid w:val="00D04268"/>
    <w:rsid w:val="00D0491E"/>
    <w:rsid w:val="00D05E49"/>
    <w:rsid w:val="00D151B9"/>
    <w:rsid w:val="00D154B5"/>
    <w:rsid w:val="00D157FE"/>
    <w:rsid w:val="00D1616A"/>
    <w:rsid w:val="00D164F2"/>
    <w:rsid w:val="00D16F60"/>
    <w:rsid w:val="00D175DF"/>
    <w:rsid w:val="00D27834"/>
    <w:rsid w:val="00D27929"/>
    <w:rsid w:val="00D3037B"/>
    <w:rsid w:val="00D30832"/>
    <w:rsid w:val="00D334A4"/>
    <w:rsid w:val="00D33CE8"/>
    <w:rsid w:val="00D3469F"/>
    <w:rsid w:val="00D34BDB"/>
    <w:rsid w:val="00D37FC8"/>
    <w:rsid w:val="00D37FE8"/>
    <w:rsid w:val="00D40A64"/>
    <w:rsid w:val="00D4791E"/>
    <w:rsid w:val="00D50F28"/>
    <w:rsid w:val="00D52C95"/>
    <w:rsid w:val="00D57327"/>
    <w:rsid w:val="00D64B5C"/>
    <w:rsid w:val="00D64C5C"/>
    <w:rsid w:val="00D64EC3"/>
    <w:rsid w:val="00D67A17"/>
    <w:rsid w:val="00D67A4F"/>
    <w:rsid w:val="00D67E84"/>
    <w:rsid w:val="00D701AA"/>
    <w:rsid w:val="00D71CB3"/>
    <w:rsid w:val="00D72161"/>
    <w:rsid w:val="00D723B4"/>
    <w:rsid w:val="00D7340E"/>
    <w:rsid w:val="00D76CE3"/>
    <w:rsid w:val="00D8020C"/>
    <w:rsid w:val="00D8073B"/>
    <w:rsid w:val="00D811CF"/>
    <w:rsid w:val="00D81BFA"/>
    <w:rsid w:val="00D81C27"/>
    <w:rsid w:val="00D836EB"/>
    <w:rsid w:val="00D83D8C"/>
    <w:rsid w:val="00D8443A"/>
    <w:rsid w:val="00D907CC"/>
    <w:rsid w:val="00D910B2"/>
    <w:rsid w:val="00D91CA9"/>
    <w:rsid w:val="00D93EE1"/>
    <w:rsid w:val="00D94DEB"/>
    <w:rsid w:val="00D960CF"/>
    <w:rsid w:val="00D962BB"/>
    <w:rsid w:val="00D96398"/>
    <w:rsid w:val="00D97A6B"/>
    <w:rsid w:val="00D97BA7"/>
    <w:rsid w:val="00DA26BE"/>
    <w:rsid w:val="00DA2BA8"/>
    <w:rsid w:val="00DA2F70"/>
    <w:rsid w:val="00DA3687"/>
    <w:rsid w:val="00DA43D8"/>
    <w:rsid w:val="00DA65FB"/>
    <w:rsid w:val="00DB2438"/>
    <w:rsid w:val="00DB28EA"/>
    <w:rsid w:val="00DB57F4"/>
    <w:rsid w:val="00DB630B"/>
    <w:rsid w:val="00DB642B"/>
    <w:rsid w:val="00DB79EE"/>
    <w:rsid w:val="00DB7F7D"/>
    <w:rsid w:val="00DC0705"/>
    <w:rsid w:val="00DC0746"/>
    <w:rsid w:val="00DC0F02"/>
    <w:rsid w:val="00DC4CBD"/>
    <w:rsid w:val="00DC563B"/>
    <w:rsid w:val="00DC6F18"/>
    <w:rsid w:val="00DC72FF"/>
    <w:rsid w:val="00DC79B0"/>
    <w:rsid w:val="00DD1A8F"/>
    <w:rsid w:val="00DD1BD6"/>
    <w:rsid w:val="00DD3350"/>
    <w:rsid w:val="00DD7116"/>
    <w:rsid w:val="00DE14FB"/>
    <w:rsid w:val="00DE3BB3"/>
    <w:rsid w:val="00DE630E"/>
    <w:rsid w:val="00DF29E9"/>
    <w:rsid w:val="00DF39FD"/>
    <w:rsid w:val="00DF4339"/>
    <w:rsid w:val="00DF6512"/>
    <w:rsid w:val="00DF6DF8"/>
    <w:rsid w:val="00E04BB9"/>
    <w:rsid w:val="00E05E3A"/>
    <w:rsid w:val="00E06859"/>
    <w:rsid w:val="00E104DA"/>
    <w:rsid w:val="00E11603"/>
    <w:rsid w:val="00E11B8C"/>
    <w:rsid w:val="00E1202A"/>
    <w:rsid w:val="00E12C03"/>
    <w:rsid w:val="00E13779"/>
    <w:rsid w:val="00E13FED"/>
    <w:rsid w:val="00E1470A"/>
    <w:rsid w:val="00E24790"/>
    <w:rsid w:val="00E25CD8"/>
    <w:rsid w:val="00E267E8"/>
    <w:rsid w:val="00E30039"/>
    <w:rsid w:val="00E30745"/>
    <w:rsid w:val="00E31AFF"/>
    <w:rsid w:val="00E321F7"/>
    <w:rsid w:val="00E32554"/>
    <w:rsid w:val="00E34FBD"/>
    <w:rsid w:val="00E35A4E"/>
    <w:rsid w:val="00E3693F"/>
    <w:rsid w:val="00E36990"/>
    <w:rsid w:val="00E37804"/>
    <w:rsid w:val="00E37989"/>
    <w:rsid w:val="00E4261D"/>
    <w:rsid w:val="00E46662"/>
    <w:rsid w:val="00E46CAA"/>
    <w:rsid w:val="00E4709D"/>
    <w:rsid w:val="00E57994"/>
    <w:rsid w:val="00E604D8"/>
    <w:rsid w:val="00E6071F"/>
    <w:rsid w:val="00E60C95"/>
    <w:rsid w:val="00E630C6"/>
    <w:rsid w:val="00E64C29"/>
    <w:rsid w:val="00E65C2E"/>
    <w:rsid w:val="00E66140"/>
    <w:rsid w:val="00E679DB"/>
    <w:rsid w:val="00E70E4B"/>
    <w:rsid w:val="00E7205E"/>
    <w:rsid w:val="00E72974"/>
    <w:rsid w:val="00E74263"/>
    <w:rsid w:val="00E76E77"/>
    <w:rsid w:val="00E83763"/>
    <w:rsid w:val="00E84B70"/>
    <w:rsid w:val="00E85580"/>
    <w:rsid w:val="00E858CA"/>
    <w:rsid w:val="00E8611E"/>
    <w:rsid w:val="00E90743"/>
    <w:rsid w:val="00E91769"/>
    <w:rsid w:val="00E93B0F"/>
    <w:rsid w:val="00E940B3"/>
    <w:rsid w:val="00EA251B"/>
    <w:rsid w:val="00EA2904"/>
    <w:rsid w:val="00EA3FF4"/>
    <w:rsid w:val="00EA4167"/>
    <w:rsid w:val="00EA56A2"/>
    <w:rsid w:val="00EA5D95"/>
    <w:rsid w:val="00EA6E64"/>
    <w:rsid w:val="00EA7A7E"/>
    <w:rsid w:val="00EB039E"/>
    <w:rsid w:val="00EB3E08"/>
    <w:rsid w:val="00EB4FAF"/>
    <w:rsid w:val="00EC18E7"/>
    <w:rsid w:val="00EC5085"/>
    <w:rsid w:val="00EC5C0D"/>
    <w:rsid w:val="00EC6A93"/>
    <w:rsid w:val="00EC772E"/>
    <w:rsid w:val="00EC78F7"/>
    <w:rsid w:val="00ED34C0"/>
    <w:rsid w:val="00ED3DE8"/>
    <w:rsid w:val="00ED406D"/>
    <w:rsid w:val="00ED5B14"/>
    <w:rsid w:val="00ED735A"/>
    <w:rsid w:val="00EE008F"/>
    <w:rsid w:val="00EE2B82"/>
    <w:rsid w:val="00EE48AB"/>
    <w:rsid w:val="00EE5261"/>
    <w:rsid w:val="00EF1A82"/>
    <w:rsid w:val="00EF2D01"/>
    <w:rsid w:val="00EF316B"/>
    <w:rsid w:val="00EF3310"/>
    <w:rsid w:val="00EF33AB"/>
    <w:rsid w:val="00EF3C7E"/>
    <w:rsid w:val="00EF55BC"/>
    <w:rsid w:val="00EF7EC5"/>
    <w:rsid w:val="00F00315"/>
    <w:rsid w:val="00F01A63"/>
    <w:rsid w:val="00F01A6D"/>
    <w:rsid w:val="00F02D4E"/>
    <w:rsid w:val="00F04510"/>
    <w:rsid w:val="00F04DF4"/>
    <w:rsid w:val="00F0594B"/>
    <w:rsid w:val="00F05AD3"/>
    <w:rsid w:val="00F06192"/>
    <w:rsid w:val="00F07B7D"/>
    <w:rsid w:val="00F07DC7"/>
    <w:rsid w:val="00F07E42"/>
    <w:rsid w:val="00F10300"/>
    <w:rsid w:val="00F10AB2"/>
    <w:rsid w:val="00F10E3A"/>
    <w:rsid w:val="00F11A0D"/>
    <w:rsid w:val="00F12555"/>
    <w:rsid w:val="00F12591"/>
    <w:rsid w:val="00F1308B"/>
    <w:rsid w:val="00F160BE"/>
    <w:rsid w:val="00F17073"/>
    <w:rsid w:val="00F20442"/>
    <w:rsid w:val="00F209FA"/>
    <w:rsid w:val="00F21906"/>
    <w:rsid w:val="00F243BE"/>
    <w:rsid w:val="00F27C77"/>
    <w:rsid w:val="00F301A2"/>
    <w:rsid w:val="00F30F4B"/>
    <w:rsid w:val="00F31448"/>
    <w:rsid w:val="00F336C9"/>
    <w:rsid w:val="00F34A31"/>
    <w:rsid w:val="00F36E63"/>
    <w:rsid w:val="00F37BC3"/>
    <w:rsid w:val="00F37F3A"/>
    <w:rsid w:val="00F40992"/>
    <w:rsid w:val="00F41E83"/>
    <w:rsid w:val="00F42A10"/>
    <w:rsid w:val="00F4325E"/>
    <w:rsid w:val="00F4367E"/>
    <w:rsid w:val="00F44D6B"/>
    <w:rsid w:val="00F45B0C"/>
    <w:rsid w:val="00F466AF"/>
    <w:rsid w:val="00F46772"/>
    <w:rsid w:val="00F47CAE"/>
    <w:rsid w:val="00F47D40"/>
    <w:rsid w:val="00F510BF"/>
    <w:rsid w:val="00F52EAD"/>
    <w:rsid w:val="00F55C8D"/>
    <w:rsid w:val="00F56DC3"/>
    <w:rsid w:val="00F61FC5"/>
    <w:rsid w:val="00F719F0"/>
    <w:rsid w:val="00F72A2B"/>
    <w:rsid w:val="00F73961"/>
    <w:rsid w:val="00F75A03"/>
    <w:rsid w:val="00F75DBA"/>
    <w:rsid w:val="00F76378"/>
    <w:rsid w:val="00F76891"/>
    <w:rsid w:val="00F811E0"/>
    <w:rsid w:val="00F8505A"/>
    <w:rsid w:val="00F87927"/>
    <w:rsid w:val="00F90B02"/>
    <w:rsid w:val="00F94724"/>
    <w:rsid w:val="00F94CDE"/>
    <w:rsid w:val="00FA0056"/>
    <w:rsid w:val="00FA2331"/>
    <w:rsid w:val="00FA3CCE"/>
    <w:rsid w:val="00FA5FE8"/>
    <w:rsid w:val="00FA7FB0"/>
    <w:rsid w:val="00FB45EC"/>
    <w:rsid w:val="00FB47D1"/>
    <w:rsid w:val="00FB6D10"/>
    <w:rsid w:val="00FC211A"/>
    <w:rsid w:val="00FC4A51"/>
    <w:rsid w:val="00FC5189"/>
    <w:rsid w:val="00FC5383"/>
    <w:rsid w:val="00FC5B8F"/>
    <w:rsid w:val="00FC7DC5"/>
    <w:rsid w:val="00FD0DA5"/>
    <w:rsid w:val="00FD1334"/>
    <w:rsid w:val="00FD19BC"/>
    <w:rsid w:val="00FD1F59"/>
    <w:rsid w:val="00FD2C3A"/>
    <w:rsid w:val="00FD67B3"/>
    <w:rsid w:val="00FE03B8"/>
    <w:rsid w:val="00FE1164"/>
    <w:rsid w:val="00FE29C2"/>
    <w:rsid w:val="00FE318F"/>
    <w:rsid w:val="00FE32BF"/>
    <w:rsid w:val="00FE3A26"/>
    <w:rsid w:val="00FE3B8B"/>
    <w:rsid w:val="00FE40D2"/>
    <w:rsid w:val="00FE78DC"/>
    <w:rsid w:val="00FE7F22"/>
    <w:rsid w:val="00FF05B9"/>
    <w:rsid w:val="00FF11C6"/>
    <w:rsid w:val="00FF1819"/>
    <w:rsid w:val="00FF3C26"/>
    <w:rsid w:val="00FF4D0A"/>
    <w:rsid w:val="00FF6585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5DB7F"/>
  <w15:docId w15:val="{67D44FB2-FD54-4203-8034-B41551D6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0140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403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FootnoteReference">
    <w:name w:val="footnote reference"/>
    <w:uiPriority w:val="99"/>
    <w:semiHidden/>
    <w:unhideWhenUsed/>
    <w:rsid w:val="00A01403"/>
    <w:rPr>
      <w:vertAlign w:val="superscript"/>
    </w:rPr>
  </w:style>
  <w:style w:type="paragraph" w:styleId="ListParagraph">
    <w:name w:val="List Paragraph"/>
    <w:aliases w:val="Akapit z listą BS,List Paragraph 1,OBC Bullet,List Paragraph11,Normal numbered,List Paragraph1,List_Paragraph,Multilevel para_II,Bullet1,Bullets,References,List Paragraph (numbered (a)),IBL List Paragraph,List Paragraph nowy,Абзац"/>
    <w:basedOn w:val="Normal"/>
    <w:link w:val="ListParagraphChar"/>
    <w:uiPriority w:val="34"/>
    <w:qFormat/>
    <w:rsid w:val="00475FC8"/>
    <w:pPr>
      <w:ind w:left="720"/>
      <w:contextualSpacing/>
    </w:pPr>
  </w:style>
  <w:style w:type="table" w:styleId="TableGrid">
    <w:name w:val="Table Grid"/>
    <w:basedOn w:val="TableNormal"/>
    <w:uiPriority w:val="59"/>
    <w:rsid w:val="00EF3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3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BB3"/>
  </w:style>
  <w:style w:type="paragraph" w:styleId="Footer">
    <w:name w:val="footer"/>
    <w:basedOn w:val="Normal"/>
    <w:link w:val="FooterChar"/>
    <w:uiPriority w:val="99"/>
    <w:unhideWhenUsed/>
    <w:rsid w:val="00DE3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BB3"/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,webb,Знак Знак1"/>
    <w:basedOn w:val="Normal"/>
    <w:link w:val="NormalWebChar"/>
    <w:uiPriority w:val="99"/>
    <w:qFormat/>
    <w:rsid w:val="00A06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Char,webb Char,Знак Знак1 Char"/>
    <w:link w:val="NormalWeb"/>
    <w:uiPriority w:val="99"/>
    <w:locked/>
    <w:rsid w:val="005624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1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124"/>
    <w:rPr>
      <w:sz w:val="20"/>
      <w:szCs w:val="20"/>
    </w:rPr>
  </w:style>
  <w:style w:type="character" w:customStyle="1" w:styleId="ListParagraphChar">
    <w:name w:val="List Paragraph Char"/>
    <w:aliases w:val="Akapit z listą BS Char,List Paragraph 1 Char,OBC Bullet Char,List Paragraph11 Char,Normal numbered Char,List Paragraph1 Char,List_Paragraph Char,Multilevel para_II Char,Bullet1 Char,Bullets Char,References Char,Абзац Char"/>
    <w:link w:val="ListParagraph"/>
    <w:uiPriority w:val="34"/>
    <w:locked/>
    <w:rsid w:val="00DD7116"/>
  </w:style>
  <w:style w:type="paragraph" w:styleId="BalloonText">
    <w:name w:val="Balloon Text"/>
    <w:basedOn w:val="Normal"/>
    <w:link w:val="BalloonTextChar"/>
    <w:uiPriority w:val="99"/>
    <w:semiHidden/>
    <w:unhideWhenUsed/>
    <w:rsid w:val="004A1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8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8696691243614424E-2"/>
          <c:y val="0.13082027207166927"/>
          <c:w val="0.90214492572126292"/>
          <c:h val="0.6514369457760997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92D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E3E33D"/>
              </a:solidFill>
            </c:spPr>
            <c:extLst>
              <c:ext xmlns:c16="http://schemas.microsoft.com/office/drawing/2014/chart" uri="{C3380CC4-5D6E-409C-BE32-E72D297353CC}">
                <c16:uniqueId val="{00000001-0EA0-466B-8837-22555F676D05}"/>
              </c:ext>
            </c:extLst>
          </c:dPt>
          <c:dPt>
            <c:idx val="1"/>
            <c:invertIfNegative val="0"/>
            <c:bubble3D val="0"/>
            <c:spPr>
              <a:solidFill>
                <a:srgbClr val="CE32B0"/>
              </a:solidFill>
            </c:spPr>
            <c:extLst>
              <c:ext xmlns:c16="http://schemas.microsoft.com/office/drawing/2014/chart" uri="{C3380CC4-5D6E-409C-BE32-E72D297353CC}">
                <c16:uniqueId val="{00000003-0EA0-466B-8837-22555F676D05}"/>
              </c:ext>
            </c:extLst>
          </c:dPt>
          <c:dPt>
            <c:idx val="2"/>
            <c:invertIfNegative val="0"/>
            <c:bubble3D val="0"/>
            <c:spPr>
              <a:solidFill>
                <a:srgbClr val="1406C8"/>
              </a:solidFill>
            </c:spPr>
            <c:extLst>
              <c:ext xmlns:c16="http://schemas.microsoft.com/office/drawing/2014/chart" uri="{C3380CC4-5D6E-409C-BE32-E72D297353CC}">
                <c16:uniqueId val="{00000005-0EA0-466B-8837-22555F676D05}"/>
              </c:ext>
            </c:extLst>
          </c:dPt>
          <c:dLbls>
            <c:dLbl>
              <c:idx val="0"/>
              <c:layout>
                <c:manualLayout>
                  <c:x val="1.8555334658714381E-2"/>
                  <c:y val="-2.27167907513506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EA0-466B-8837-22555F676D05}"/>
                </c:ext>
              </c:extLst>
            </c:dLbl>
            <c:dLbl>
              <c:idx val="1"/>
              <c:layout>
                <c:manualLayout>
                  <c:x val="2.9158383035122599E-2"/>
                  <c:y val="-3.11284046692607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EA0-466B-8837-22555F676D05}"/>
                </c:ext>
              </c:extLst>
            </c:dLbl>
            <c:dLbl>
              <c:idx val="2"/>
              <c:layout>
                <c:manualLayout>
                  <c:x val="5.0364479787939127E-2"/>
                  <c:y val="-2.94426919032597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EA0-466B-8837-22555F676D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Sheet1!$C$6:$C$8</c:f>
              <c:strCache>
                <c:ptCount val="3"/>
                <c:pt idx="0">
                  <c:v>Սննդամթերքի անվտանգություն</c:v>
                </c:pt>
                <c:pt idx="1">
                  <c:v>Անսնաբուժություն</c:v>
                </c:pt>
                <c:pt idx="2">
                  <c:v>Բուսասանիտարիա</c:v>
                </c:pt>
              </c:strCache>
            </c:strRef>
          </c:cat>
          <c:val>
            <c:numRef>
              <c:f>Sheet1!$D$6:$D$8</c:f>
              <c:numCache>
                <c:formatCode>General</c:formatCode>
                <c:ptCount val="3"/>
                <c:pt idx="0">
                  <c:v>40</c:v>
                </c:pt>
                <c:pt idx="1">
                  <c:v>87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EA0-466B-8837-22555F676D0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108949504"/>
        <c:axId val="91871424"/>
        <c:axId val="0"/>
      </c:bar3DChart>
      <c:catAx>
        <c:axId val="108949504"/>
        <c:scaling>
          <c:orientation val="minMax"/>
        </c:scaling>
        <c:delete val="1"/>
        <c:axPos val="b"/>
        <c:numFmt formatCode="General" sourceLinked="0"/>
        <c:majorTickMark val="none"/>
        <c:minorTickMark val="none"/>
        <c:tickLblPos val="nextTo"/>
        <c:crossAx val="91871424"/>
        <c:crosses val="autoZero"/>
        <c:auto val="1"/>
        <c:lblAlgn val="ctr"/>
        <c:lblOffset val="100"/>
        <c:noMultiLvlLbl val="0"/>
      </c:catAx>
      <c:valAx>
        <c:axId val="918714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089495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1.1121094952594146E-2"/>
          <c:y val="0.82895551305298198"/>
          <c:w val="0.97775760137338696"/>
          <c:h val="0.14580789388708115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C4CED-20D3-4234-AE75-B94D09B6E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14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Matevosyan Lilit</dc:creator>
  <cp:keywords>https://mul2-fsss.gov.am/tasks/754229/oneclick?token=4297d9ccd9fdb24ee5325b587e2674f8</cp:keywords>
  <cp:lastModifiedBy>Armenuhi Martikyan</cp:lastModifiedBy>
  <cp:revision>153</cp:revision>
  <cp:lastPrinted>2023-12-25T06:56:00Z</cp:lastPrinted>
  <dcterms:created xsi:type="dcterms:W3CDTF">2024-10-30T06:06:00Z</dcterms:created>
  <dcterms:modified xsi:type="dcterms:W3CDTF">2025-01-20T08:19:00Z</dcterms:modified>
</cp:coreProperties>
</file>